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A8" w:rsidRDefault="00CF048E" w:rsidP="00F40E48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Toc225750031"/>
      <w:bookmarkStart w:id="1" w:name="_Toc240791280"/>
      <w:bookmarkStart w:id="2" w:name="_Toc240791314"/>
      <w:bookmarkStart w:id="3" w:name="_Toc240792494"/>
      <w:bookmarkStart w:id="4" w:name="_Toc240793136"/>
      <w:bookmarkStart w:id="5" w:name="_Toc240793628"/>
      <w:bookmarkStart w:id="6" w:name="_Toc258853210"/>
      <w:r>
        <w:rPr>
          <w:b/>
          <w:bCs/>
          <w:sz w:val="32"/>
          <w:szCs w:val="32"/>
        </w:rPr>
        <w:t>П</w:t>
      </w:r>
      <w:r w:rsidR="001B66A8">
        <w:rPr>
          <w:b/>
          <w:bCs/>
          <w:sz w:val="32"/>
          <w:szCs w:val="32"/>
        </w:rPr>
        <w:t>рограмма для ЭВМ</w:t>
      </w:r>
    </w:p>
    <w:p w:rsidR="001F170B" w:rsidRDefault="001B66A8" w:rsidP="00F40E4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bookmarkStart w:id="7" w:name="_Hlk209307053"/>
      <w:r>
        <w:rPr>
          <w:b/>
          <w:bCs/>
          <w:sz w:val="32"/>
          <w:szCs w:val="32"/>
        </w:rPr>
        <w:t>Реконфигурируемый программный модуль</w:t>
      </w:r>
      <w:r w:rsidR="00D00E1A">
        <w:rPr>
          <w:b/>
          <w:bCs/>
          <w:sz w:val="32"/>
          <w:szCs w:val="32"/>
        </w:rPr>
        <w:t xml:space="preserve"> </w:t>
      </w:r>
      <w:bookmarkEnd w:id="7"/>
      <w:r w:rsidR="00D00E1A">
        <w:rPr>
          <w:b/>
          <w:bCs/>
          <w:sz w:val="32"/>
          <w:szCs w:val="32"/>
        </w:rPr>
        <w:t>пакетной си</w:t>
      </w:r>
      <w:r w:rsidR="00A32626">
        <w:rPr>
          <w:b/>
          <w:bCs/>
          <w:sz w:val="32"/>
          <w:szCs w:val="32"/>
        </w:rPr>
        <w:t>н</w:t>
      </w:r>
      <w:r w:rsidR="00D00E1A">
        <w:rPr>
          <w:b/>
          <w:bCs/>
          <w:sz w:val="32"/>
          <w:szCs w:val="32"/>
        </w:rPr>
        <w:t>хронизации при отрицательных отношениях сигнал</w:t>
      </w:r>
      <w:r w:rsidR="00D00E1A" w:rsidRPr="00D00E1A">
        <w:rPr>
          <w:b/>
          <w:bCs/>
          <w:sz w:val="32"/>
          <w:szCs w:val="32"/>
        </w:rPr>
        <w:t>/</w:t>
      </w:r>
      <w:r w:rsidR="00D00E1A">
        <w:rPr>
          <w:b/>
          <w:bCs/>
          <w:sz w:val="32"/>
          <w:szCs w:val="32"/>
        </w:rPr>
        <w:t>шум</w:t>
      </w:r>
      <w:r>
        <w:rPr>
          <w:b/>
          <w:bCs/>
          <w:sz w:val="32"/>
          <w:szCs w:val="32"/>
        </w:rPr>
        <w:t>»</w:t>
      </w:r>
    </w:p>
    <w:p w:rsidR="001B66A8" w:rsidRPr="00A32626" w:rsidRDefault="001B66A8" w:rsidP="00F40E48">
      <w:pPr>
        <w:spacing w:line="360" w:lineRule="auto"/>
        <w:jc w:val="center"/>
        <w:rPr>
          <w:b/>
          <w:bCs/>
          <w:sz w:val="32"/>
          <w:szCs w:val="32"/>
        </w:rPr>
      </w:pPr>
    </w:p>
    <w:p w:rsidR="00A473F8" w:rsidRPr="00F577C8" w:rsidRDefault="00A473F8" w:rsidP="00F40E48">
      <w:pPr>
        <w:spacing w:line="360" w:lineRule="auto"/>
        <w:jc w:val="center"/>
        <w:rPr>
          <w:sz w:val="28"/>
          <w:szCs w:val="28"/>
        </w:rPr>
      </w:pPr>
      <w:r w:rsidRPr="00F577C8">
        <w:rPr>
          <w:sz w:val="28"/>
          <w:szCs w:val="28"/>
        </w:rPr>
        <w:t>РУКОВОДСТВО ПО РАЗВЕРТЫВАНИЮ</w:t>
      </w:r>
      <w:r w:rsidRPr="00F577C8">
        <w:rPr>
          <w:sz w:val="28"/>
          <w:szCs w:val="28"/>
        </w:rPr>
        <w:cr/>
      </w:r>
    </w:p>
    <w:p w:rsidR="00A473F8" w:rsidRPr="00F577C8" w:rsidRDefault="00A473F8" w:rsidP="00F40E48">
      <w:pPr>
        <w:pStyle w:val="2"/>
      </w:pPr>
      <w:bookmarkStart w:id="8" w:name="_Toc240791283"/>
      <w:bookmarkStart w:id="9" w:name="_Toc240791317"/>
      <w:bookmarkStart w:id="10" w:name="_Toc240792497"/>
      <w:bookmarkStart w:id="11" w:name="_Toc240793139"/>
      <w:bookmarkStart w:id="12" w:name="_Toc240793631"/>
      <w:bookmarkStart w:id="13" w:name="_Toc243720554"/>
      <w:bookmarkStart w:id="14" w:name="_Toc258853212"/>
      <w:bookmarkStart w:id="15" w:name="_Toc262510103"/>
      <w:bookmarkStart w:id="16" w:name="_Toc414362528"/>
      <w:bookmarkEnd w:id="0"/>
      <w:bookmarkEnd w:id="1"/>
      <w:bookmarkEnd w:id="2"/>
      <w:bookmarkEnd w:id="3"/>
      <w:bookmarkEnd w:id="4"/>
      <w:bookmarkEnd w:id="5"/>
      <w:bookmarkEnd w:id="6"/>
      <w:r w:rsidRPr="00F577C8">
        <w:t>Область применения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A473F8" w:rsidRPr="005B5B30" w:rsidRDefault="001B66A8" w:rsidP="00800228">
      <w:pPr>
        <w:keepNext/>
        <w:tabs>
          <w:tab w:val="num" w:pos="851"/>
        </w:tabs>
        <w:spacing w:line="360" w:lineRule="auto"/>
        <w:rPr>
          <w:sz w:val="28"/>
          <w:szCs w:val="28"/>
        </w:rPr>
      </w:pPr>
      <w:bookmarkStart w:id="17" w:name="_Toc215036500"/>
      <w:r>
        <w:rPr>
          <w:sz w:val="28"/>
          <w:szCs w:val="28"/>
        </w:rPr>
        <w:t>Реконфигурируемый программный модуль</w:t>
      </w:r>
      <w:r w:rsidR="00A32626">
        <w:rPr>
          <w:sz w:val="28"/>
          <w:szCs w:val="28"/>
        </w:rPr>
        <w:t xml:space="preserve"> пакетной синхронизации при отрицательных отношениях сигнал</w:t>
      </w:r>
      <w:r w:rsidR="00A32626" w:rsidRPr="00A32626">
        <w:rPr>
          <w:sz w:val="28"/>
          <w:szCs w:val="28"/>
        </w:rPr>
        <w:t>/</w:t>
      </w:r>
      <w:r w:rsidR="00A32626">
        <w:rPr>
          <w:sz w:val="28"/>
          <w:szCs w:val="28"/>
        </w:rPr>
        <w:t>шум</w:t>
      </w:r>
      <w:r w:rsidR="001F170B" w:rsidRPr="001F170B">
        <w:rPr>
          <w:sz w:val="28"/>
          <w:szCs w:val="28"/>
        </w:rPr>
        <w:t xml:space="preserve"> предназначен для </w:t>
      </w:r>
      <w:r w:rsidR="00A32626">
        <w:rPr>
          <w:sz w:val="28"/>
          <w:szCs w:val="28"/>
        </w:rPr>
        <w:t>обеспечения</w:t>
      </w:r>
      <w:r w:rsidR="001F170B" w:rsidRPr="001F170B">
        <w:rPr>
          <w:sz w:val="28"/>
          <w:szCs w:val="28"/>
        </w:rPr>
        <w:t xml:space="preserve"> </w:t>
      </w:r>
      <w:r w:rsidR="00A32626" w:rsidRPr="00A32626">
        <w:rPr>
          <w:sz w:val="28"/>
          <w:szCs w:val="28"/>
        </w:rPr>
        <w:t xml:space="preserve">пакетной синхронизации демодулятора </w:t>
      </w:r>
      <w:r w:rsidR="00A32626" w:rsidRPr="005B5B30">
        <w:rPr>
          <w:sz w:val="28"/>
          <w:szCs w:val="28"/>
        </w:rPr>
        <w:t>спутникового сигнала при отношен</w:t>
      </w:r>
      <w:r w:rsidR="00800228" w:rsidRPr="005B5B30">
        <w:rPr>
          <w:sz w:val="28"/>
          <w:szCs w:val="28"/>
        </w:rPr>
        <w:t xml:space="preserve">ии сигнал/шум в канале до – 2дБ </w:t>
      </w:r>
      <w:r w:rsidR="001F170B" w:rsidRPr="005B5B30">
        <w:rPr>
          <w:sz w:val="28"/>
          <w:szCs w:val="28"/>
        </w:rPr>
        <w:t>в соответствии с задаваемыми параметрами</w:t>
      </w:r>
      <w:r w:rsidR="00DA6190" w:rsidRPr="005B5B30">
        <w:rPr>
          <w:sz w:val="28"/>
          <w:szCs w:val="28"/>
        </w:rPr>
        <w:t>.</w:t>
      </w:r>
    </w:p>
    <w:p w:rsidR="00AB0809" w:rsidRPr="005B5B30" w:rsidRDefault="008C5CB8" w:rsidP="005B5B30">
      <w:pPr>
        <w:keepNext/>
        <w:tabs>
          <w:tab w:val="num" w:pos="851"/>
        </w:tabs>
        <w:spacing w:line="360" w:lineRule="auto"/>
        <w:rPr>
          <w:sz w:val="28"/>
          <w:szCs w:val="28"/>
        </w:rPr>
      </w:pPr>
      <w:r w:rsidRPr="005B5B30">
        <w:rPr>
          <w:sz w:val="28"/>
          <w:szCs w:val="28"/>
        </w:rPr>
        <w:t xml:space="preserve">Симуляция работы модуля осуществляется в среде </w:t>
      </w:r>
      <w:proofErr w:type="spellStart"/>
      <w:r w:rsidRPr="00F70BCC">
        <w:rPr>
          <w:i/>
          <w:iCs/>
          <w:sz w:val="28"/>
          <w:szCs w:val="28"/>
        </w:rPr>
        <w:t>Icarus</w:t>
      </w:r>
      <w:proofErr w:type="spellEnd"/>
      <w:r w:rsidRPr="00F70BCC">
        <w:rPr>
          <w:i/>
          <w:iCs/>
          <w:sz w:val="28"/>
          <w:szCs w:val="28"/>
        </w:rPr>
        <w:t xml:space="preserve"> </w:t>
      </w:r>
      <w:proofErr w:type="spellStart"/>
      <w:r w:rsidRPr="00F70BCC">
        <w:rPr>
          <w:i/>
          <w:iCs/>
          <w:sz w:val="28"/>
          <w:szCs w:val="28"/>
        </w:rPr>
        <w:t>Verilog</w:t>
      </w:r>
      <w:proofErr w:type="spellEnd"/>
      <w:r w:rsidRPr="005B5B30">
        <w:rPr>
          <w:sz w:val="28"/>
          <w:szCs w:val="28"/>
        </w:rPr>
        <w:t xml:space="preserve"> на основе команд из запускающего </w:t>
      </w:r>
      <w:proofErr w:type="spellStart"/>
      <w:r w:rsidRPr="005B5B30">
        <w:rPr>
          <w:sz w:val="28"/>
          <w:szCs w:val="28"/>
        </w:rPr>
        <w:t>скрипта</w:t>
      </w:r>
      <w:proofErr w:type="spellEnd"/>
      <w:r w:rsidR="005B5B30">
        <w:rPr>
          <w:sz w:val="28"/>
          <w:szCs w:val="28"/>
        </w:rPr>
        <w:t xml:space="preserve"> (</w:t>
      </w:r>
      <w:r w:rsidR="005B5B30" w:rsidRPr="00F70BCC">
        <w:rPr>
          <w:i/>
          <w:iCs/>
          <w:sz w:val="28"/>
          <w:szCs w:val="28"/>
          <w:lang w:val="en-US"/>
        </w:rPr>
        <w:t>run</w:t>
      </w:r>
      <w:r w:rsidR="005B5B30" w:rsidRPr="00F70BCC">
        <w:rPr>
          <w:i/>
          <w:iCs/>
          <w:sz w:val="28"/>
          <w:szCs w:val="28"/>
        </w:rPr>
        <w:t>_</w:t>
      </w:r>
      <w:r w:rsidR="005B5B30" w:rsidRPr="00F70BCC">
        <w:rPr>
          <w:i/>
          <w:iCs/>
          <w:sz w:val="28"/>
          <w:szCs w:val="28"/>
          <w:lang w:val="en-US"/>
        </w:rPr>
        <w:t>test</w:t>
      </w:r>
      <w:r w:rsidR="005B5B30" w:rsidRPr="00F70BCC">
        <w:rPr>
          <w:i/>
          <w:iCs/>
          <w:sz w:val="28"/>
          <w:szCs w:val="28"/>
        </w:rPr>
        <w:t>.</w:t>
      </w:r>
      <w:proofErr w:type="spellStart"/>
      <w:r w:rsidR="005B5B30" w:rsidRPr="00F70BCC">
        <w:rPr>
          <w:i/>
          <w:iCs/>
          <w:sz w:val="28"/>
          <w:szCs w:val="28"/>
          <w:lang w:val="en-US"/>
        </w:rPr>
        <w:t>sh</w:t>
      </w:r>
      <w:proofErr w:type="spellEnd"/>
      <w:r w:rsidR="005B5B30">
        <w:rPr>
          <w:sz w:val="28"/>
          <w:szCs w:val="28"/>
        </w:rPr>
        <w:t>)</w:t>
      </w:r>
      <w:r w:rsidRPr="005B5B30">
        <w:rPr>
          <w:sz w:val="28"/>
          <w:szCs w:val="28"/>
        </w:rPr>
        <w:t xml:space="preserve">. </w:t>
      </w:r>
      <w:r w:rsidR="005B5B30" w:rsidRPr="005B5B30">
        <w:rPr>
          <w:sz w:val="28"/>
          <w:szCs w:val="28"/>
        </w:rPr>
        <w:t xml:space="preserve">Функционирование программы возможна в ОС </w:t>
      </w:r>
      <w:r w:rsidR="005B5B30" w:rsidRPr="005B5B30">
        <w:rPr>
          <w:sz w:val="28"/>
          <w:szCs w:val="28"/>
          <w:lang w:val="en-US"/>
        </w:rPr>
        <w:t>Linux</w:t>
      </w:r>
      <w:r w:rsidR="005B5B30" w:rsidRPr="005B5B30">
        <w:rPr>
          <w:sz w:val="28"/>
          <w:szCs w:val="28"/>
        </w:rPr>
        <w:t xml:space="preserve"> </w:t>
      </w:r>
      <w:r w:rsidR="005B5B30" w:rsidRPr="005B5B30">
        <w:rPr>
          <w:sz w:val="28"/>
          <w:szCs w:val="28"/>
          <w:lang w:val="en-US"/>
        </w:rPr>
        <w:t>Ubuntu</w:t>
      </w:r>
      <w:r w:rsidR="005B5B30" w:rsidRPr="005B5B30">
        <w:rPr>
          <w:sz w:val="28"/>
          <w:szCs w:val="28"/>
        </w:rPr>
        <w:t xml:space="preserve">, а также в </w:t>
      </w:r>
      <w:r w:rsidR="00AB0809" w:rsidRPr="005B5B30">
        <w:rPr>
          <w:sz w:val="28"/>
          <w:szCs w:val="28"/>
        </w:rPr>
        <w:t xml:space="preserve">ОС </w:t>
      </w:r>
      <w:r w:rsidR="00AB0809" w:rsidRPr="005B5B30">
        <w:rPr>
          <w:iCs/>
          <w:sz w:val="28"/>
          <w:szCs w:val="28"/>
          <w:lang w:val="en-US"/>
        </w:rPr>
        <w:t>Windows</w:t>
      </w:r>
      <w:r w:rsidR="005B5B30" w:rsidRPr="005B5B30">
        <w:rPr>
          <w:iCs/>
          <w:sz w:val="28"/>
          <w:szCs w:val="28"/>
        </w:rPr>
        <w:t xml:space="preserve"> при настройке необходимого программного окружения</w:t>
      </w:r>
      <w:r w:rsidR="00665EAC" w:rsidRPr="005B5B30">
        <w:rPr>
          <w:sz w:val="28"/>
          <w:szCs w:val="28"/>
        </w:rPr>
        <w:t xml:space="preserve">. </w:t>
      </w:r>
    </w:p>
    <w:p w:rsidR="00AB0809" w:rsidRPr="00AB0809" w:rsidRDefault="00AB0809" w:rsidP="00800228">
      <w:pPr>
        <w:keepNext/>
        <w:tabs>
          <w:tab w:val="num" w:pos="851"/>
        </w:tabs>
        <w:spacing w:line="360" w:lineRule="auto"/>
        <w:rPr>
          <w:sz w:val="28"/>
          <w:szCs w:val="28"/>
        </w:rPr>
      </w:pPr>
    </w:p>
    <w:p w:rsidR="00A473F8" w:rsidRPr="00F577C8" w:rsidRDefault="00A473F8" w:rsidP="00F40E48">
      <w:pPr>
        <w:pStyle w:val="2"/>
      </w:pPr>
      <w:r w:rsidRPr="00F577C8">
        <w:t>Состав</w:t>
      </w:r>
    </w:p>
    <w:p w:rsidR="001A6CFE" w:rsidRDefault="00F70BCC" w:rsidP="00767777">
      <w:pPr>
        <w:tabs>
          <w:tab w:val="num" w:pos="851"/>
        </w:tabs>
        <w:spacing w:line="360" w:lineRule="auto"/>
        <w:rPr>
          <w:sz w:val="28"/>
        </w:rPr>
      </w:pPr>
      <w:bookmarkStart w:id="18" w:name="_Hlk158967102"/>
      <w:bookmarkStart w:id="19" w:name="_Toc240791285"/>
      <w:bookmarkStart w:id="20" w:name="_Toc240791319"/>
      <w:bookmarkStart w:id="21" w:name="_Toc240792499"/>
      <w:bookmarkStart w:id="22" w:name="_Toc240793141"/>
      <w:bookmarkStart w:id="23" w:name="_Toc240793633"/>
      <w:bookmarkStart w:id="24" w:name="_Toc243720556"/>
      <w:bookmarkStart w:id="25" w:name="_Toc258853214"/>
      <w:bookmarkStart w:id="26" w:name="_Toc262510105"/>
      <w:bookmarkStart w:id="27" w:name="_Toc414362530"/>
      <w:r>
        <w:rPr>
          <w:sz w:val="28"/>
        </w:rPr>
        <w:t xml:space="preserve">Программный модуль </w:t>
      </w:r>
      <w:bookmarkStart w:id="28" w:name="_Hlk168385008"/>
      <w:r w:rsidR="001A6CFE">
        <w:rPr>
          <w:sz w:val="28"/>
        </w:rPr>
        <w:t xml:space="preserve">(рис. 1) </w:t>
      </w:r>
      <w:r>
        <w:rPr>
          <w:sz w:val="28"/>
        </w:rPr>
        <w:t>включает в себя</w:t>
      </w:r>
      <w:bookmarkEnd w:id="28"/>
      <w:r w:rsidR="001A6CFE" w:rsidRPr="001A6CFE">
        <w:rPr>
          <w:sz w:val="28"/>
        </w:rPr>
        <w:t xml:space="preserve"> </w:t>
      </w:r>
      <w:r w:rsidR="001A6CFE">
        <w:rPr>
          <w:sz w:val="28"/>
        </w:rPr>
        <w:t>следующие файлы:</w:t>
      </w:r>
    </w:p>
    <w:p w:rsidR="001A6CFE" w:rsidRPr="0022084A" w:rsidRDefault="001A6CFE" w:rsidP="0022084A">
      <w:pPr>
        <w:pStyle w:val="ad"/>
        <w:numPr>
          <w:ilvl w:val="0"/>
          <w:numId w:val="11"/>
        </w:numPr>
        <w:tabs>
          <w:tab w:val="num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bookmarkStart w:id="29" w:name="_Hlk209307368"/>
      <w:r w:rsidRPr="0022084A">
        <w:rPr>
          <w:rFonts w:ascii="Times New Roman" w:hAnsi="Times New Roman"/>
          <w:sz w:val="28"/>
          <w:lang w:val="en-US"/>
        </w:rPr>
        <w:t>HDL</w:t>
      </w:r>
      <w:r w:rsidRPr="0022084A">
        <w:rPr>
          <w:rFonts w:ascii="Times New Roman" w:hAnsi="Times New Roman"/>
          <w:sz w:val="28"/>
        </w:rPr>
        <w:t>_</w:t>
      </w:r>
      <w:r w:rsidRPr="0022084A">
        <w:rPr>
          <w:rFonts w:ascii="Times New Roman" w:hAnsi="Times New Roman"/>
          <w:sz w:val="28"/>
          <w:lang w:val="en-US"/>
        </w:rPr>
        <w:t>DVBS</w:t>
      </w:r>
      <w:r w:rsidRPr="0022084A">
        <w:rPr>
          <w:rFonts w:ascii="Times New Roman" w:hAnsi="Times New Roman"/>
          <w:sz w:val="28"/>
        </w:rPr>
        <w:t>2_</w:t>
      </w:r>
      <w:r w:rsidRPr="0022084A">
        <w:rPr>
          <w:rFonts w:ascii="Times New Roman" w:hAnsi="Times New Roman"/>
          <w:sz w:val="28"/>
          <w:lang w:val="en-US"/>
        </w:rPr>
        <w:t>Correlator</w:t>
      </w:r>
      <w:bookmarkEnd w:id="29"/>
      <w:r w:rsidRPr="0022084A">
        <w:rPr>
          <w:rFonts w:ascii="Times New Roman" w:hAnsi="Times New Roman"/>
          <w:sz w:val="28"/>
        </w:rPr>
        <w:t>_</w:t>
      </w:r>
      <w:r w:rsidRPr="0022084A">
        <w:rPr>
          <w:rFonts w:ascii="Times New Roman" w:hAnsi="Times New Roman"/>
          <w:sz w:val="28"/>
          <w:lang w:val="en-US"/>
        </w:rPr>
        <w:t>tb</w:t>
      </w:r>
      <w:r w:rsidRPr="0022084A">
        <w:rPr>
          <w:rFonts w:ascii="Times New Roman" w:hAnsi="Times New Roman"/>
          <w:sz w:val="28"/>
        </w:rPr>
        <w:t>.</w:t>
      </w:r>
      <w:r w:rsidRPr="0022084A">
        <w:rPr>
          <w:rFonts w:ascii="Times New Roman" w:hAnsi="Times New Roman"/>
          <w:sz w:val="28"/>
          <w:lang w:val="en-US"/>
        </w:rPr>
        <w:t>v</w:t>
      </w:r>
      <w:r w:rsidRPr="0022084A">
        <w:rPr>
          <w:rFonts w:ascii="Times New Roman" w:hAnsi="Times New Roman"/>
          <w:sz w:val="28"/>
        </w:rPr>
        <w:t xml:space="preserve"> – описание верхнего уровня иерархии реконфигурируемого модуля на языке </w:t>
      </w:r>
      <w:r w:rsidRPr="0022084A">
        <w:rPr>
          <w:rFonts w:ascii="Times New Roman" w:hAnsi="Times New Roman"/>
          <w:sz w:val="28"/>
          <w:lang w:val="en-US"/>
        </w:rPr>
        <w:t>Verilog</w:t>
      </w:r>
      <w:r w:rsidR="00F70BCC" w:rsidRPr="0022084A">
        <w:rPr>
          <w:rFonts w:ascii="Times New Roman" w:hAnsi="Times New Roman"/>
          <w:sz w:val="28"/>
        </w:rPr>
        <w:t xml:space="preserve"> с возможностью параметризации</w:t>
      </w:r>
      <w:r w:rsidRPr="0022084A">
        <w:rPr>
          <w:rFonts w:ascii="Times New Roman" w:hAnsi="Times New Roman"/>
          <w:sz w:val="28"/>
        </w:rPr>
        <w:t>;</w:t>
      </w:r>
    </w:p>
    <w:p w:rsidR="001A6CFE" w:rsidRPr="0022084A" w:rsidRDefault="00F70BCC" w:rsidP="0022084A">
      <w:pPr>
        <w:pStyle w:val="ad"/>
        <w:numPr>
          <w:ilvl w:val="0"/>
          <w:numId w:val="11"/>
        </w:numPr>
        <w:tabs>
          <w:tab w:val="num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22084A">
        <w:rPr>
          <w:rFonts w:ascii="Times New Roman" w:hAnsi="Times New Roman"/>
          <w:sz w:val="28"/>
          <w:lang w:val="en-US"/>
        </w:rPr>
        <w:t>HDL</w:t>
      </w:r>
      <w:r w:rsidRPr="0022084A">
        <w:rPr>
          <w:rFonts w:ascii="Times New Roman" w:hAnsi="Times New Roman"/>
          <w:sz w:val="28"/>
        </w:rPr>
        <w:t>_</w:t>
      </w:r>
      <w:r w:rsidRPr="0022084A">
        <w:rPr>
          <w:rFonts w:ascii="Times New Roman" w:hAnsi="Times New Roman"/>
          <w:sz w:val="28"/>
          <w:lang w:val="en-US"/>
        </w:rPr>
        <w:t>DVBS</w:t>
      </w:r>
      <w:r w:rsidRPr="0022084A">
        <w:rPr>
          <w:rFonts w:ascii="Times New Roman" w:hAnsi="Times New Roman"/>
          <w:sz w:val="28"/>
        </w:rPr>
        <w:t>2_</w:t>
      </w:r>
      <w:r w:rsidRPr="0022084A">
        <w:rPr>
          <w:rFonts w:ascii="Times New Roman" w:hAnsi="Times New Roman"/>
          <w:sz w:val="28"/>
          <w:lang w:val="en-US"/>
        </w:rPr>
        <w:t>Correlator</w:t>
      </w:r>
      <w:r w:rsidRPr="0022084A">
        <w:rPr>
          <w:rFonts w:ascii="Times New Roman" w:hAnsi="Times New Roman"/>
          <w:sz w:val="28"/>
        </w:rPr>
        <w:t>.</w:t>
      </w:r>
      <w:r w:rsidRPr="0022084A">
        <w:rPr>
          <w:rFonts w:ascii="Times New Roman" w:hAnsi="Times New Roman"/>
          <w:sz w:val="28"/>
          <w:lang w:val="en-US"/>
        </w:rPr>
        <w:t>v</w:t>
      </w:r>
      <w:r w:rsidR="001A6CFE" w:rsidRPr="0022084A">
        <w:rPr>
          <w:rFonts w:ascii="Times New Roman" w:hAnsi="Times New Roman"/>
          <w:sz w:val="28"/>
        </w:rPr>
        <w:t xml:space="preserve"> –</w:t>
      </w:r>
      <w:r w:rsidR="0022084A" w:rsidRPr="0022084A">
        <w:rPr>
          <w:rFonts w:ascii="Times New Roman" w:hAnsi="Times New Roman"/>
          <w:sz w:val="28"/>
        </w:rPr>
        <w:t xml:space="preserve"> </w:t>
      </w:r>
      <w:r w:rsidRPr="0022084A">
        <w:rPr>
          <w:rFonts w:ascii="Times New Roman" w:hAnsi="Times New Roman"/>
          <w:sz w:val="28"/>
        </w:rPr>
        <w:t xml:space="preserve">описание </w:t>
      </w:r>
      <w:r w:rsidR="001A6CFE" w:rsidRPr="0022084A">
        <w:rPr>
          <w:rFonts w:ascii="Times New Roman" w:hAnsi="Times New Roman"/>
          <w:sz w:val="28"/>
        </w:rPr>
        <w:t xml:space="preserve">входных и выходных </w:t>
      </w:r>
      <w:r w:rsidRPr="0022084A">
        <w:rPr>
          <w:rFonts w:ascii="Times New Roman" w:hAnsi="Times New Roman"/>
          <w:sz w:val="28"/>
        </w:rPr>
        <w:t xml:space="preserve">портов </w:t>
      </w:r>
      <w:r w:rsidR="001A6CFE" w:rsidRPr="0022084A">
        <w:rPr>
          <w:rFonts w:ascii="Times New Roman" w:hAnsi="Times New Roman"/>
          <w:sz w:val="28"/>
        </w:rPr>
        <w:t>реконфигурируемого</w:t>
      </w:r>
      <w:r w:rsidRPr="0022084A">
        <w:rPr>
          <w:rFonts w:ascii="Times New Roman" w:hAnsi="Times New Roman"/>
          <w:sz w:val="28"/>
        </w:rPr>
        <w:t xml:space="preserve"> модуля</w:t>
      </w:r>
      <w:r w:rsidR="001A6CFE" w:rsidRPr="0022084A">
        <w:rPr>
          <w:rFonts w:ascii="Times New Roman" w:hAnsi="Times New Roman"/>
          <w:sz w:val="28"/>
        </w:rPr>
        <w:t xml:space="preserve"> на языке </w:t>
      </w:r>
      <w:r w:rsidR="001A6CFE" w:rsidRPr="0022084A">
        <w:rPr>
          <w:rFonts w:ascii="Times New Roman" w:hAnsi="Times New Roman"/>
          <w:sz w:val="28"/>
          <w:lang w:val="en-US"/>
        </w:rPr>
        <w:t>Verilog</w:t>
      </w:r>
      <w:r w:rsidR="001A6CFE" w:rsidRPr="0022084A">
        <w:rPr>
          <w:rFonts w:ascii="Times New Roman" w:hAnsi="Times New Roman"/>
          <w:sz w:val="28"/>
        </w:rPr>
        <w:t>;</w:t>
      </w:r>
    </w:p>
    <w:p w:rsidR="005B5B30" w:rsidRPr="0022084A" w:rsidRDefault="00F70BCC" w:rsidP="0022084A">
      <w:pPr>
        <w:pStyle w:val="ad"/>
        <w:numPr>
          <w:ilvl w:val="0"/>
          <w:numId w:val="11"/>
        </w:numPr>
        <w:tabs>
          <w:tab w:val="num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proofErr w:type="spellStart"/>
      <w:r w:rsidRPr="0022084A">
        <w:rPr>
          <w:rFonts w:ascii="Times New Roman" w:hAnsi="Times New Roman"/>
          <w:sz w:val="28"/>
          <w:lang w:val="en-US"/>
        </w:rPr>
        <w:t>CorrelatorEnabled</w:t>
      </w:r>
      <w:proofErr w:type="spellEnd"/>
      <w:r w:rsidRPr="0022084A">
        <w:rPr>
          <w:rFonts w:ascii="Times New Roman" w:hAnsi="Times New Roman"/>
          <w:sz w:val="28"/>
        </w:rPr>
        <w:t>.</w:t>
      </w:r>
      <w:r w:rsidRPr="0022084A">
        <w:rPr>
          <w:rFonts w:ascii="Times New Roman" w:hAnsi="Times New Roman"/>
          <w:sz w:val="28"/>
          <w:lang w:val="en-US"/>
        </w:rPr>
        <w:t>v</w:t>
      </w:r>
      <w:r w:rsidR="001A6CFE" w:rsidRPr="0022084A">
        <w:rPr>
          <w:rFonts w:ascii="Times New Roman" w:hAnsi="Times New Roman"/>
          <w:sz w:val="28"/>
        </w:rPr>
        <w:t xml:space="preserve"> – программа работы блока на языке </w:t>
      </w:r>
      <w:proofErr w:type="spellStart"/>
      <w:r w:rsidR="001A6CFE" w:rsidRPr="0022084A">
        <w:rPr>
          <w:rFonts w:ascii="Times New Roman" w:hAnsi="Times New Roman"/>
          <w:sz w:val="28"/>
          <w:lang w:val="en-US"/>
        </w:rPr>
        <w:t>Verilog</w:t>
      </w:r>
      <w:proofErr w:type="spellEnd"/>
      <w:r w:rsidR="001A6CFE" w:rsidRPr="0022084A">
        <w:rPr>
          <w:rFonts w:ascii="Times New Roman" w:hAnsi="Times New Roman"/>
          <w:sz w:val="28"/>
        </w:rPr>
        <w:t>;</w:t>
      </w:r>
    </w:p>
    <w:p w:rsidR="001A6CFE" w:rsidRPr="0022084A" w:rsidRDefault="0022084A" w:rsidP="0022084A">
      <w:pPr>
        <w:pStyle w:val="ad"/>
        <w:numPr>
          <w:ilvl w:val="0"/>
          <w:numId w:val="11"/>
        </w:numPr>
        <w:tabs>
          <w:tab w:val="num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22084A">
        <w:rPr>
          <w:rFonts w:ascii="Times New Roman" w:hAnsi="Times New Roman"/>
          <w:sz w:val="28"/>
          <w:szCs w:val="28"/>
          <w:lang w:val="en-US"/>
        </w:rPr>
        <w:t>run</w:t>
      </w:r>
      <w:r w:rsidRPr="0022084A">
        <w:rPr>
          <w:rFonts w:ascii="Times New Roman" w:hAnsi="Times New Roman"/>
          <w:sz w:val="28"/>
          <w:szCs w:val="28"/>
        </w:rPr>
        <w:t>_</w:t>
      </w:r>
      <w:r w:rsidRPr="0022084A">
        <w:rPr>
          <w:rFonts w:ascii="Times New Roman" w:hAnsi="Times New Roman"/>
          <w:sz w:val="28"/>
          <w:szCs w:val="28"/>
          <w:lang w:val="en-US"/>
        </w:rPr>
        <w:t>test</w:t>
      </w:r>
      <w:r w:rsidRPr="0022084A">
        <w:rPr>
          <w:rFonts w:ascii="Times New Roman" w:hAnsi="Times New Roman"/>
          <w:sz w:val="28"/>
          <w:szCs w:val="28"/>
        </w:rPr>
        <w:t>.</w:t>
      </w:r>
      <w:proofErr w:type="spellStart"/>
      <w:r w:rsidRPr="0022084A">
        <w:rPr>
          <w:rFonts w:ascii="Times New Roman" w:hAnsi="Times New Roman"/>
          <w:sz w:val="28"/>
          <w:szCs w:val="28"/>
          <w:lang w:val="en-US"/>
        </w:rPr>
        <w:t>sh</w:t>
      </w:r>
      <w:proofErr w:type="spellEnd"/>
      <w:r w:rsidRPr="0022084A">
        <w:rPr>
          <w:rFonts w:ascii="Times New Roman" w:hAnsi="Times New Roman"/>
          <w:sz w:val="28"/>
          <w:szCs w:val="28"/>
        </w:rPr>
        <w:t xml:space="preserve"> – исполняемый </w:t>
      </w:r>
      <w:proofErr w:type="spellStart"/>
      <w:r w:rsidRPr="0022084A">
        <w:rPr>
          <w:rFonts w:ascii="Times New Roman" w:hAnsi="Times New Roman"/>
          <w:sz w:val="28"/>
          <w:szCs w:val="28"/>
        </w:rPr>
        <w:t>скрипт</w:t>
      </w:r>
      <w:proofErr w:type="spellEnd"/>
      <w:r w:rsidRPr="0022084A">
        <w:rPr>
          <w:rFonts w:ascii="Times New Roman" w:hAnsi="Times New Roman"/>
          <w:sz w:val="28"/>
          <w:szCs w:val="28"/>
        </w:rPr>
        <w:t xml:space="preserve"> для запуска процесса симуляции и верификации результатов функционирования модуля.</w:t>
      </w:r>
    </w:p>
    <w:p w:rsidR="005B5B30" w:rsidRDefault="005B5B30" w:rsidP="0022084A">
      <w:pPr>
        <w:tabs>
          <w:tab w:val="num" w:pos="851"/>
        </w:tabs>
        <w:spacing w:line="360" w:lineRule="auto"/>
        <w:ind w:firstLine="0"/>
        <w:jc w:val="center"/>
        <w:rPr>
          <w:sz w:val="28"/>
          <w:lang w:val="en-US"/>
        </w:rPr>
      </w:pPr>
      <w:bookmarkStart w:id="30" w:name="_Hlk209310967"/>
      <w:r>
        <w:rPr>
          <w:noProof/>
        </w:rPr>
        <w:lastRenderedPageBreak/>
        <w:drawing>
          <wp:inline distT="0" distB="0" distL="0" distR="0">
            <wp:extent cx="4774019" cy="2717623"/>
            <wp:effectExtent l="171450" t="171450" r="198120" b="1784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49235" t="19254" r="39413" b="64233"/>
                    <a:stretch/>
                  </pic:blipFill>
                  <pic:spPr bwMode="auto">
                    <a:xfrm>
                      <a:off x="0" y="0"/>
                      <a:ext cx="4814006" cy="27403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BCC" w:rsidRPr="00F70BCC" w:rsidRDefault="00F70BCC" w:rsidP="0022084A">
      <w:pPr>
        <w:pStyle w:val="30"/>
        <w:numPr>
          <w:ilvl w:val="0"/>
          <w:numId w:val="0"/>
        </w:numPr>
        <w:jc w:val="center"/>
      </w:pPr>
      <w:r>
        <w:t>Рисунок</w:t>
      </w:r>
      <w:r w:rsidRPr="00F70BCC">
        <w:t xml:space="preserve"> 1 – </w:t>
      </w:r>
      <w:r>
        <w:t>Основной каталог программы</w:t>
      </w:r>
    </w:p>
    <w:bookmarkEnd w:id="30"/>
    <w:p w:rsidR="00F70BCC" w:rsidRPr="002641F8" w:rsidRDefault="00F70BCC" w:rsidP="00767777">
      <w:pPr>
        <w:tabs>
          <w:tab w:val="num" w:pos="851"/>
        </w:tabs>
        <w:spacing w:line="360" w:lineRule="auto"/>
        <w:rPr>
          <w:sz w:val="28"/>
        </w:rPr>
      </w:pPr>
    </w:p>
    <w:p w:rsidR="0022084A" w:rsidRPr="0022084A" w:rsidRDefault="008C3F15" w:rsidP="00767777">
      <w:pPr>
        <w:tabs>
          <w:tab w:val="num" w:pos="851"/>
        </w:tabs>
        <w:spacing w:line="360" w:lineRule="auto"/>
        <w:rPr>
          <w:sz w:val="28"/>
        </w:rPr>
      </w:pPr>
      <w:r w:rsidRPr="00703033">
        <w:rPr>
          <w:sz w:val="28"/>
        </w:rPr>
        <w:t xml:space="preserve">Для тестирования работы модуля </w:t>
      </w:r>
      <w:r>
        <w:rPr>
          <w:sz w:val="28"/>
        </w:rPr>
        <w:t xml:space="preserve">с помощью </w:t>
      </w:r>
      <w:r w:rsidRPr="00380BE3">
        <w:rPr>
          <w:sz w:val="28"/>
        </w:rPr>
        <w:t>векторн</w:t>
      </w:r>
      <w:r>
        <w:rPr>
          <w:sz w:val="28"/>
        </w:rPr>
        <w:t>ого</w:t>
      </w:r>
      <w:r w:rsidRPr="00380BE3">
        <w:rPr>
          <w:sz w:val="28"/>
        </w:rPr>
        <w:t xml:space="preserve"> генератор</w:t>
      </w:r>
      <w:r>
        <w:rPr>
          <w:sz w:val="28"/>
        </w:rPr>
        <w:t>а</w:t>
      </w:r>
      <w:r w:rsidRPr="00380BE3">
        <w:rPr>
          <w:sz w:val="28"/>
        </w:rPr>
        <w:t xml:space="preserve"> </w:t>
      </w:r>
      <w:proofErr w:type="spellStart"/>
      <w:r w:rsidRPr="00380BE3">
        <w:rPr>
          <w:sz w:val="28"/>
        </w:rPr>
        <w:t>ВЧ-сигналов</w:t>
      </w:r>
      <w:proofErr w:type="spellEnd"/>
      <w:r w:rsidRPr="00380BE3">
        <w:rPr>
          <w:sz w:val="28"/>
        </w:rPr>
        <w:t xml:space="preserve"> семейства MXG серии Х N5182B </w:t>
      </w:r>
      <w:r w:rsidRPr="00703033">
        <w:rPr>
          <w:sz w:val="28"/>
        </w:rPr>
        <w:t>были сгенерированы эталонные сигналы для двух видов модуляции с разным</w:t>
      </w:r>
      <w:r>
        <w:rPr>
          <w:sz w:val="28"/>
        </w:rPr>
        <w:t xml:space="preserve"> отношением сигнал/шум</w:t>
      </w:r>
      <w:r w:rsidR="0022084A">
        <w:rPr>
          <w:sz w:val="28"/>
        </w:rPr>
        <w:t xml:space="preserve"> (рис. 2).</w:t>
      </w:r>
    </w:p>
    <w:p w:rsidR="0022084A" w:rsidRPr="0022084A" w:rsidRDefault="0022084A" w:rsidP="00767777">
      <w:pPr>
        <w:tabs>
          <w:tab w:val="num" w:pos="851"/>
        </w:tabs>
        <w:spacing w:line="360" w:lineRule="auto"/>
        <w:rPr>
          <w:sz w:val="28"/>
        </w:rPr>
      </w:pPr>
    </w:p>
    <w:p w:rsidR="005B5B30" w:rsidRDefault="005B5B30" w:rsidP="0022084A">
      <w:pPr>
        <w:tabs>
          <w:tab w:val="num" w:pos="851"/>
        </w:tabs>
        <w:spacing w:line="360" w:lineRule="auto"/>
        <w:ind w:firstLine="0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>
            <wp:extent cx="4890770" cy="2232838"/>
            <wp:effectExtent l="133350" t="114300" r="119380" b="148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49150" t="19472" r="39388" b="67155"/>
                    <a:stretch/>
                  </pic:blipFill>
                  <pic:spPr bwMode="auto">
                    <a:xfrm>
                      <a:off x="0" y="0"/>
                      <a:ext cx="4910180" cy="22416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BCC" w:rsidRPr="00F70BCC" w:rsidRDefault="00F70BCC" w:rsidP="0022084A">
      <w:pPr>
        <w:pStyle w:val="30"/>
        <w:numPr>
          <w:ilvl w:val="0"/>
          <w:numId w:val="0"/>
        </w:numPr>
        <w:jc w:val="center"/>
      </w:pPr>
      <w:r>
        <w:t>Рисунок</w:t>
      </w:r>
      <w:r w:rsidRPr="00F70BCC">
        <w:t xml:space="preserve"> </w:t>
      </w:r>
      <w:r>
        <w:t>2</w:t>
      </w:r>
      <w:r w:rsidRPr="00F70BCC">
        <w:t xml:space="preserve"> – </w:t>
      </w:r>
      <w:r>
        <w:t>Перечень вариантов тестирования</w:t>
      </w:r>
    </w:p>
    <w:p w:rsidR="005B5B30" w:rsidRPr="00F70BCC" w:rsidRDefault="005B5B30" w:rsidP="00767777">
      <w:pPr>
        <w:tabs>
          <w:tab w:val="num" w:pos="851"/>
        </w:tabs>
        <w:spacing w:line="360" w:lineRule="auto"/>
        <w:rPr>
          <w:sz w:val="28"/>
        </w:rPr>
      </w:pPr>
    </w:p>
    <w:p w:rsidR="005B5B30" w:rsidRDefault="005B5B30" w:rsidP="0022084A">
      <w:pPr>
        <w:tabs>
          <w:tab w:val="num" w:pos="851"/>
        </w:tabs>
        <w:spacing w:line="360" w:lineRule="auto"/>
        <w:ind w:firstLine="0"/>
        <w:jc w:val="center"/>
        <w:rPr>
          <w:sz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890770" cy="4891428"/>
            <wp:effectExtent l="133350" t="114300" r="119380" b="13779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9218" t="19277" r="39419" b="51681"/>
                    <a:stretch/>
                  </pic:blipFill>
                  <pic:spPr bwMode="auto">
                    <a:xfrm>
                      <a:off x="0" y="0"/>
                      <a:ext cx="4891541" cy="48921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BCC" w:rsidRPr="00F70BCC" w:rsidRDefault="00F70BCC" w:rsidP="0022084A">
      <w:pPr>
        <w:pStyle w:val="30"/>
        <w:numPr>
          <w:ilvl w:val="0"/>
          <w:numId w:val="0"/>
        </w:numPr>
        <w:jc w:val="center"/>
      </w:pPr>
      <w:r>
        <w:t>Рисунок</w:t>
      </w:r>
      <w:r w:rsidRPr="00F70BCC">
        <w:t xml:space="preserve"> </w:t>
      </w:r>
      <w:r>
        <w:t>3</w:t>
      </w:r>
      <w:r w:rsidRPr="00F70BCC">
        <w:t xml:space="preserve"> – </w:t>
      </w:r>
      <w:r>
        <w:t>Входные и выходные сигналы для проведения одного теста</w:t>
      </w:r>
    </w:p>
    <w:p w:rsidR="005B5B30" w:rsidRPr="00F70BCC" w:rsidRDefault="005B5B30" w:rsidP="00767777">
      <w:pPr>
        <w:tabs>
          <w:tab w:val="num" w:pos="851"/>
        </w:tabs>
        <w:spacing w:line="360" w:lineRule="auto"/>
        <w:rPr>
          <w:sz w:val="28"/>
        </w:rPr>
      </w:pPr>
    </w:p>
    <w:bookmarkEnd w:id="18"/>
    <w:p w:rsidR="00767777" w:rsidRDefault="0022084A" w:rsidP="00767777">
      <w:pPr>
        <w:tabs>
          <w:tab w:val="num" w:pos="851"/>
        </w:tabs>
        <w:spacing w:line="360" w:lineRule="auto"/>
        <w:rPr>
          <w:sz w:val="28"/>
        </w:rPr>
      </w:pPr>
      <w:r>
        <w:rPr>
          <w:sz w:val="28"/>
        </w:rPr>
        <w:t>В каждом варианте тестирования</w:t>
      </w:r>
      <w:r w:rsidR="007E31BD">
        <w:rPr>
          <w:sz w:val="28"/>
        </w:rPr>
        <w:t xml:space="preserve"> (рис. 3)</w:t>
      </w:r>
      <w:r>
        <w:rPr>
          <w:sz w:val="28"/>
        </w:rPr>
        <w:t xml:space="preserve"> имеется </w:t>
      </w:r>
      <w:r w:rsidR="007E31BD">
        <w:rPr>
          <w:sz w:val="28"/>
        </w:rPr>
        <w:t xml:space="preserve">следующий </w:t>
      </w:r>
      <w:r>
        <w:rPr>
          <w:sz w:val="28"/>
        </w:rPr>
        <w:t xml:space="preserve">набор </w:t>
      </w:r>
      <w:r w:rsidR="007E31BD">
        <w:rPr>
          <w:sz w:val="28"/>
        </w:rPr>
        <w:t xml:space="preserve">тестовых </w:t>
      </w:r>
      <w:r>
        <w:rPr>
          <w:sz w:val="28"/>
        </w:rPr>
        <w:t>сигналов:</w:t>
      </w:r>
      <w:r w:rsidR="00767777">
        <w:rPr>
          <w:sz w:val="28"/>
        </w:rPr>
        <w:t xml:space="preserve"> </w:t>
      </w:r>
    </w:p>
    <w:p w:rsidR="00767777" w:rsidRDefault="00767777" w:rsidP="00767777">
      <w:pPr>
        <w:tabs>
          <w:tab w:val="num" w:pos="851"/>
        </w:tabs>
        <w:spacing w:line="360" w:lineRule="auto"/>
        <w:rPr>
          <w:sz w:val="28"/>
        </w:rPr>
      </w:pPr>
      <w:r>
        <w:rPr>
          <w:sz w:val="28"/>
        </w:rPr>
        <w:t xml:space="preserve">- </w:t>
      </w:r>
      <w:r>
        <w:rPr>
          <w:sz w:val="28"/>
          <w:lang w:val="en-US"/>
        </w:rPr>
        <w:t>In</w:t>
      </w:r>
      <w:r w:rsidRPr="00D1237B">
        <w:rPr>
          <w:sz w:val="28"/>
        </w:rPr>
        <w:t>_</w:t>
      </w:r>
      <w:r>
        <w:rPr>
          <w:sz w:val="28"/>
          <w:lang w:val="en-US"/>
        </w:rPr>
        <w:t>Data</w:t>
      </w:r>
      <w:r w:rsidRPr="00D1237B">
        <w:rPr>
          <w:sz w:val="28"/>
        </w:rPr>
        <w:t>_</w:t>
      </w:r>
      <w:r>
        <w:rPr>
          <w:sz w:val="28"/>
          <w:lang w:val="en-US"/>
        </w:rPr>
        <w:t>re</w:t>
      </w:r>
      <w:r w:rsidRPr="00D1237B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D1237B">
        <w:rPr>
          <w:sz w:val="28"/>
        </w:rPr>
        <w:t xml:space="preserve"> – </w:t>
      </w:r>
      <w:r>
        <w:rPr>
          <w:sz w:val="28"/>
        </w:rPr>
        <w:t xml:space="preserve">входной файл с отсчетами реальной части исходного сигнала со скоростью кодирования </w:t>
      </w:r>
      <w:r w:rsidRPr="00D1237B">
        <w:rPr>
          <w:sz w:val="28"/>
        </w:rPr>
        <w:t>1/4</w:t>
      </w:r>
      <w:r>
        <w:rPr>
          <w:sz w:val="28"/>
        </w:rPr>
        <w:t xml:space="preserve"> с </w:t>
      </w:r>
      <w:r w:rsidR="007E31BD">
        <w:rPr>
          <w:sz w:val="28"/>
        </w:rPr>
        <w:t xml:space="preserve">заданным в названии </w:t>
      </w:r>
      <w:r>
        <w:rPr>
          <w:sz w:val="28"/>
        </w:rPr>
        <w:t>отношением сигнал</w:t>
      </w:r>
      <w:r w:rsidRPr="00D1237B">
        <w:rPr>
          <w:sz w:val="28"/>
        </w:rPr>
        <w:t>/</w:t>
      </w:r>
      <w:r>
        <w:rPr>
          <w:sz w:val="28"/>
        </w:rPr>
        <w:t>шум, тип пакета – нормальный, с пилотами</w:t>
      </w:r>
      <w:r w:rsidRPr="00014479">
        <w:rPr>
          <w:sz w:val="28"/>
        </w:rPr>
        <w:t>;</w:t>
      </w:r>
    </w:p>
    <w:p w:rsidR="00767777" w:rsidRDefault="00767777" w:rsidP="00767777">
      <w:pPr>
        <w:tabs>
          <w:tab w:val="num" w:pos="851"/>
        </w:tabs>
        <w:spacing w:line="360" w:lineRule="auto"/>
        <w:rPr>
          <w:sz w:val="28"/>
        </w:rPr>
      </w:pPr>
      <w:r>
        <w:rPr>
          <w:sz w:val="28"/>
        </w:rPr>
        <w:t xml:space="preserve">- </w:t>
      </w:r>
      <w:r>
        <w:rPr>
          <w:sz w:val="28"/>
          <w:lang w:val="en-US"/>
        </w:rPr>
        <w:t>In</w:t>
      </w:r>
      <w:r w:rsidRPr="00D1237B">
        <w:rPr>
          <w:sz w:val="28"/>
        </w:rPr>
        <w:t>_</w:t>
      </w:r>
      <w:r>
        <w:rPr>
          <w:sz w:val="28"/>
          <w:lang w:val="en-US"/>
        </w:rPr>
        <w:t>Data</w:t>
      </w:r>
      <w:r w:rsidRPr="00D1237B">
        <w:rPr>
          <w:sz w:val="28"/>
        </w:rPr>
        <w:t>_</w:t>
      </w:r>
      <w:proofErr w:type="spellStart"/>
      <w:r>
        <w:rPr>
          <w:sz w:val="28"/>
          <w:lang w:val="en-US"/>
        </w:rPr>
        <w:t>im</w:t>
      </w:r>
      <w:proofErr w:type="spellEnd"/>
      <w:r w:rsidRPr="00D1237B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D1237B">
        <w:rPr>
          <w:sz w:val="28"/>
        </w:rPr>
        <w:t xml:space="preserve"> – </w:t>
      </w:r>
      <w:r>
        <w:rPr>
          <w:sz w:val="28"/>
        </w:rPr>
        <w:t xml:space="preserve">входной файл с отсчетами мнимой части исходного сигнала со скоростью кодирования </w:t>
      </w:r>
      <w:r w:rsidRPr="00D1237B">
        <w:rPr>
          <w:sz w:val="28"/>
        </w:rPr>
        <w:t>1/4</w:t>
      </w:r>
      <w:r>
        <w:rPr>
          <w:sz w:val="28"/>
        </w:rPr>
        <w:t xml:space="preserve"> </w:t>
      </w:r>
      <w:r w:rsidR="007E31BD">
        <w:rPr>
          <w:sz w:val="28"/>
        </w:rPr>
        <w:t xml:space="preserve">с заданным в названии отношением </w:t>
      </w:r>
      <w:r>
        <w:rPr>
          <w:sz w:val="28"/>
        </w:rPr>
        <w:t>сигнал</w:t>
      </w:r>
      <w:r w:rsidRPr="00D1237B">
        <w:rPr>
          <w:sz w:val="28"/>
        </w:rPr>
        <w:t>/</w:t>
      </w:r>
      <w:r>
        <w:rPr>
          <w:sz w:val="28"/>
        </w:rPr>
        <w:t>шум</w:t>
      </w:r>
      <w:r w:rsidRPr="00225276">
        <w:rPr>
          <w:sz w:val="28"/>
        </w:rPr>
        <w:t xml:space="preserve">, </w:t>
      </w:r>
      <w:r>
        <w:rPr>
          <w:sz w:val="28"/>
        </w:rPr>
        <w:t>тип пакета – нормальный, с пилотами</w:t>
      </w:r>
      <w:r w:rsidRPr="00014479">
        <w:rPr>
          <w:sz w:val="28"/>
        </w:rPr>
        <w:t>;</w:t>
      </w:r>
    </w:p>
    <w:p w:rsidR="00767777" w:rsidRDefault="00767777" w:rsidP="00767777">
      <w:pPr>
        <w:tabs>
          <w:tab w:val="num" w:pos="851"/>
        </w:tabs>
        <w:spacing w:line="360" w:lineRule="auto"/>
        <w:rPr>
          <w:sz w:val="28"/>
        </w:rPr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r>
        <w:rPr>
          <w:sz w:val="28"/>
          <w:lang w:val="en-US"/>
        </w:rPr>
        <w:t>MODCODE</w:t>
      </w:r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определенных в процессе выполнения программы </w:t>
      </w:r>
      <w:r>
        <w:rPr>
          <w:sz w:val="28"/>
          <w:lang w:val="en-US"/>
        </w:rPr>
        <w:t>MODCOD</w:t>
      </w:r>
      <w:r>
        <w:rPr>
          <w:sz w:val="28"/>
        </w:rPr>
        <w:t xml:space="preserve"> (схем </w:t>
      </w:r>
      <w:r>
        <w:rPr>
          <w:sz w:val="28"/>
        </w:rPr>
        <w:lastRenderedPageBreak/>
        <w:t xml:space="preserve">модуляции и кодирования) тем, что были получены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</w:p>
    <w:p w:rsidR="00767777" w:rsidRDefault="00767777" w:rsidP="00767777">
      <w:pPr>
        <w:tabs>
          <w:tab w:val="num" w:pos="851"/>
        </w:tabs>
        <w:spacing w:line="360" w:lineRule="auto"/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proofErr w:type="spellStart"/>
      <w:r>
        <w:rPr>
          <w:sz w:val="28"/>
          <w:lang w:val="en-US"/>
        </w:rPr>
        <w:t>ModcodeDetected</w:t>
      </w:r>
      <w:proofErr w:type="spellEnd"/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определенного в процессе выполнения программы контрольного сигнала об обнаружении </w:t>
      </w:r>
      <w:r>
        <w:rPr>
          <w:sz w:val="28"/>
          <w:lang w:val="en-US"/>
        </w:rPr>
        <w:t>MODCOD</w:t>
      </w:r>
      <w:r>
        <w:rPr>
          <w:sz w:val="28"/>
        </w:rPr>
        <w:t xml:space="preserve"> тому, что был получен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</w:p>
    <w:p w:rsidR="00767777" w:rsidRDefault="00767777" w:rsidP="00767777">
      <w:pPr>
        <w:tabs>
          <w:tab w:val="num" w:pos="851"/>
        </w:tabs>
        <w:spacing w:line="360" w:lineRule="auto"/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r>
        <w:rPr>
          <w:sz w:val="28"/>
          <w:lang w:val="en-US"/>
        </w:rPr>
        <w:t>num</w:t>
      </w:r>
      <w:r w:rsidRPr="00852BCC">
        <w:rPr>
          <w:sz w:val="28"/>
        </w:rPr>
        <w:t>_</w:t>
      </w:r>
      <w:r>
        <w:rPr>
          <w:sz w:val="28"/>
          <w:lang w:val="en-US"/>
        </w:rPr>
        <w:t>pilot</w:t>
      </w:r>
      <w:r w:rsidRPr="00852BCC">
        <w:rPr>
          <w:sz w:val="28"/>
        </w:rPr>
        <w:t>_</w:t>
      </w:r>
      <w:proofErr w:type="spellStart"/>
      <w:r>
        <w:rPr>
          <w:sz w:val="28"/>
          <w:lang w:val="en-US"/>
        </w:rPr>
        <w:t>seq</w:t>
      </w:r>
      <w:proofErr w:type="spellEnd"/>
      <w:r w:rsidRPr="00852BCC">
        <w:rPr>
          <w:sz w:val="28"/>
        </w:rPr>
        <w:t>_</w:t>
      </w:r>
      <w:r>
        <w:rPr>
          <w:sz w:val="28"/>
          <w:lang w:val="en-US"/>
        </w:rPr>
        <w:t>in</w:t>
      </w:r>
      <w:r w:rsidRPr="00852BCC">
        <w:rPr>
          <w:sz w:val="28"/>
        </w:rPr>
        <w:t>_</w:t>
      </w:r>
      <w:r>
        <w:rPr>
          <w:sz w:val="28"/>
          <w:lang w:val="en-US"/>
        </w:rPr>
        <w:t>frame</w:t>
      </w:r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определенного в процессе выполнения программы количества пилотов в пакете тому, что было получено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</w:p>
    <w:p w:rsidR="00767777" w:rsidRDefault="00767777" w:rsidP="00767777">
      <w:pPr>
        <w:tabs>
          <w:tab w:val="num" w:pos="851"/>
        </w:tabs>
        <w:spacing w:line="360" w:lineRule="auto"/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r>
        <w:rPr>
          <w:sz w:val="28"/>
          <w:lang w:val="en-US"/>
        </w:rPr>
        <w:t>PL</w:t>
      </w:r>
      <w:r w:rsidRPr="005829F8">
        <w:rPr>
          <w:sz w:val="28"/>
        </w:rPr>
        <w:t>_</w:t>
      </w:r>
      <w:proofErr w:type="spellStart"/>
      <w:r>
        <w:rPr>
          <w:sz w:val="28"/>
          <w:lang w:val="en-US"/>
        </w:rPr>
        <w:t>ScramblingLength</w:t>
      </w:r>
      <w:proofErr w:type="spellEnd"/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определенной в процессе выполнения программы длины пакета, подвергаемой </w:t>
      </w:r>
      <w:proofErr w:type="spellStart"/>
      <w:r>
        <w:rPr>
          <w:sz w:val="28"/>
        </w:rPr>
        <w:t>дескремблированию</w:t>
      </w:r>
      <w:proofErr w:type="spellEnd"/>
      <w:r>
        <w:rPr>
          <w:sz w:val="28"/>
        </w:rPr>
        <w:t xml:space="preserve">, той, что была получена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  <w:r w:rsidRPr="00EE758E">
        <w:t xml:space="preserve"> </w:t>
      </w:r>
    </w:p>
    <w:p w:rsidR="00767777" w:rsidRDefault="00767777" w:rsidP="00767777">
      <w:pPr>
        <w:tabs>
          <w:tab w:val="num" w:pos="851"/>
        </w:tabs>
        <w:spacing w:line="360" w:lineRule="auto"/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r>
        <w:rPr>
          <w:sz w:val="28"/>
          <w:lang w:val="en-US"/>
        </w:rPr>
        <w:t>test</w:t>
      </w:r>
      <w:r w:rsidRPr="00EE758E">
        <w:rPr>
          <w:sz w:val="28"/>
        </w:rPr>
        <w:t>_</w:t>
      </w:r>
      <w:r>
        <w:rPr>
          <w:sz w:val="28"/>
          <w:lang w:val="en-US"/>
        </w:rPr>
        <w:t>signal</w:t>
      </w:r>
      <w:r w:rsidRPr="00EE758E">
        <w:rPr>
          <w:sz w:val="28"/>
        </w:rPr>
        <w:t>_</w:t>
      </w:r>
      <w:r>
        <w:rPr>
          <w:sz w:val="28"/>
          <w:lang w:val="en-US"/>
        </w:rPr>
        <w:t>found</w:t>
      </w:r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определенного в процессе выполнения программы контрольного сигнала о перестройке на следующую частоту поиска пакета тому, что был получен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  <w:r w:rsidRPr="00EE758E">
        <w:t xml:space="preserve"> </w:t>
      </w:r>
    </w:p>
    <w:p w:rsidR="00767777" w:rsidRPr="001F12E6" w:rsidRDefault="00767777" w:rsidP="00767777">
      <w:pPr>
        <w:tabs>
          <w:tab w:val="num" w:pos="851"/>
        </w:tabs>
        <w:spacing w:line="360" w:lineRule="auto"/>
        <w:rPr>
          <w:sz w:val="28"/>
        </w:rPr>
      </w:pPr>
      <w:r w:rsidRPr="006E1C8E">
        <w:rPr>
          <w:sz w:val="28"/>
        </w:rPr>
        <w:t xml:space="preserve">- </w:t>
      </w:r>
      <w:r>
        <w:rPr>
          <w:sz w:val="28"/>
          <w:lang w:val="en-US"/>
        </w:rPr>
        <w:t>Out</w:t>
      </w:r>
      <w:r w:rsidRPr="006E1C8E">
        <w:rPr>
          <w:sz w:val="28"/>
        </w:rPr>
        <w:t>_</w:t>
      </w:r>
      <w:r>
        <w:rPr>
          <w:sz w:val="28"/>
          <w:lang w:val="en-US"/>
        </w:rPr>
        <w:t>Valid</w:t>
      </w:r>
      <w:r w:rsidRPr="006E1C8E">
        <w:rPr>
          <w:sz w:val="28"/>
        </w:rPr>
        <w:t>_</w:t>
      </w:r>
      <w:r>
        <w:rPr>
          <w:sz w:val="28"/>
          <w:lang w:val="en-US"/>
        </w:rPr>
        <w:t>expected</w:t>
      </w:r>
      <w:r w:rsidRPr="006E1C8E">
        <w:rPr>
          <w:sz w:val="28"/>
        </w:rPr>
        <w:t>.</w:t>
      </w:r>
      <w:proofErr w:type="spellStart"/>
      <w:r>
        <w:rPr>
          <w:sz w:val="28"/>
          <w:lang w:val="en-US"/>
        </w:rPr>
        <w:t>dat</w:t>
      </w:r>
      <w:proofErr w:type="spellEnd"/>
      <w:r w:rsidRPr="006E1C8E">
        <w:rPr>
          <w:sz w:val="28"/>
        </w:rPr>
        <w:t xml:space="preserve"> – </w:t>
      </w:r>
      <w:r>
        <w:rPr>
          <w:sz w:val="28"/>
        </w:rPr>
        <w:t>файл</w:t>
      </w:r>
      <w:r w:rsidRPr="006E1C8E">
        <w:rPr>
          <w:sz w:val="28"/>
        </w:rPr>
        <w:t>,</w:t>
      </w:r>
      <w:r>
        <w:rPr>
          <w:sz w:val="28"/>
        </w:rPr>
        <w:t xml:space="preserve"> используемый для проверки соответствия определенного в процессе выполнения программы контрольного сигнала о готовности модуля тому, что был получен в процессе </w:t>
      </w:r>
      <w:r w:rsidR="008C3F15">
        <w:rPr>
          <w:sz w:val="28"/>
        </w:rPr>
        <w:t xml:space="preserve">генерации </w:t>
      </w:r>
      <w:r w:rsidR="008C3F15" w:rsidRPr="00703033">
        <w:rPr>
          <w:sz w:val="28"/>
        </w:rPr>
        <w:t>тестов</w:t>
      </w:r>
      <w:r w:rsidR="008C3F15">
        <w:rPr>
          <w:sz w:val="28"/>
        </w:rPr>
        <w:t>ых сигналов</w:t>
      </w:r>
      <w:r>
        <w:rPr>
          <w:sz w:val="28"/>
        </w:rPr>
        <w:t>;</w:t>
      </w:r>
    </w:p>
    <w:p w:rsidR="00C95E49" w:rsidRDefault="00C95E49" w:rsidP="00C95E49">
      <w:pPr>
        <w:spacing w:line="360" w:lineRule="auto"/>
        <w:ind w:firstLine="0"/>
      </w:pPr>
    </w:p>
    <w:p w:rsidR="00A473F8" w:rsidRPr="00767777" w:rsidRDefault="00767777" w:rsidP="00C95E49">
      <w:pPr>
        <w:spacing w:line="360" w:lineRule="auto"/>
        <w:rPr>
          <w:b/>
          <w:sz w:val="28"/>
          <w:szCs w:val="28"/>
        </w:rPr>
      </w:pPr>
      <w:r>
        <w:rPr>
          <w:b/>
        </w:rPr>
        <w:t>1.3</w:t>
      </w:r>
      <w:r w:rsidRPr="00767777">
        <w:rPr>
          <w:b/>
        </w:rPr>
        <w:t xml:space="preserve"> </w:t>
      </w:r>
      <w:r w:rsidR="00A473F8" w:rsidRPr="00767777">
        <w:rPr>
          <w:b/>
          <w:sz w:val="28"/>
          <w:szCs w:val="28"/>
        </w:rPr>
        <w:t xml:space="preserve">Уровень подготовки </w:t>
      </w:r>
      <w:bookmarkEnd w:id="19"/>
      <w:bookmarkEnd w:id="20"/>
      <w:bookmarkEnd w:id="21"/>
      <w:bookmarkEnd w:id="22"/>
      <w:bookmarkEnd w:id="23"/>
      <w:bookmarkEnd w:id="24"/>
      <w:bookmarkEnd w:id="25"/>
      <w:r w:rsidR="00A473F8" w:rsidRPr="00767777">
        <w:rPr>
          <w:b/>
          <w:sz w:val="28"/>
          <w:szCs w:val="28"/>
        </w:rPr>
        <w:t>пользователя</w:t>
      </w:r>
      <w:bookmarkEnd w:id="26"/>
      <w:bookmarkEnd w:id="27"/>
    </w:p>
    <w:p w:rsidR="00A473F8" w:rsidRPr="00F577C8" w:rsidRDefault="0062087D" w:rsidP="00366C93">
      <w:pPr>
        <w:tabs>
          <w:tab w:val="num" w:pos="709"/>
        </w:tabs>
        <w:spacing w:line="360" w:lineRule="auto"/>
        <w:rPr>
          <w:sz w:val="28"/>
          <w:szCs w:val="28"/>
        </w:rPr>
      </w:pPr>
      <w:r w:rsidRPr="00F577C8">
        <w:rPr>
          <w:sz w:val="28"/>
          <w:szCs w:val="28"/>
        </w:rPr>
        <w:t>Оператор</w:t>
      </w:r>
      <w:r w:rsidR="00A473F8" w:rsidRPr="00F577C8">
        <w:rPr>
          <w:sz w:val="28"/>
          <w:szCs w:val="28"/>
        </w:rPr>
        <w:t xml:space="preserve">, выполняющий действия по развертыванию </w:t>
      </w:r>
      <w:r w:rsidR="00F9011D">
        <w:rPr>
          <w:sz w:val="28"/>
          <w:szCs w:val="28"/>
        </w:rPr>
        <w:t>РПМ</w:t>
      </w:r>
      <w:r w:rsidR="005126E1">
        <w:rPr>
          <w:sz w:val="28"/>
          <w:szCs w:val="28"/>
        </w:rPr>
        <w:t xml:space="preserve"> пакетной синхронизации при отрицательных отношениях сигнал</w:t>
      </w:r>
      <w:r w:rsidR="005126E1" w:rsidRPr="005126E1">
        <w:rPr>
          <w:sz w:val="28"/>
          <w:szCs w:val="28"/>
        </w:rPr>
        <w:t>/</w:t>
      </w:r>
      <w:r w:rsidR="005126E1">
        <w:rPr>
          <w:sz w:val="28"/>
          <w:szCs w:val="28"/>
        </w:rPr>
        <w:t>шум</w:t>
      </w:r>
      <w:r w:rsidR="00A473F8" w:rsidRPr="00F577C8">
        <w:rPr>
          <w:sz w:val="28"/>
          <w:szCs w:val="28"/>
        </w:rPr>
        <w:t xml:space="preserve">, должен изучить настоящее руководство и иметь навыки работы с приложениями ОС </w:t>
      </w:r>
      <w:r w:rsidR="007E31BD">
        <w:rPr>
          <w:i/>
          <w:iCs/>
          <w:sz w:val="28"/>
          <w:szCs w:val="28"/>
          <w:lang w:val="en-US"/>
        </w:rPr>
        <w:t>Linux</w:t>
      </w:r>
      <w:r w:rsidR="00A473F8" w:rsidRPr="00F577C8">
        <w:rPr>
          <w:sz w:val="28"/>
          <w:szCs w:val="28"/>
        </w:rPr>
        <w:t>.</w:t>
      </w:r>
    </w:p>
    <w:p w:rsidR="00A473F8" w:rsidRPr="00F577C8" w:rsidRDefault="00A473F8" w:rsidP="00767777">
      <w:pPr>
        <w:pStyle w:val="2"/>
        <w:numPr>
          <w:ilvl w:val="1"/>
          <w:numId w:val="9"/>
        </w:numPr>
      </w:pPr>
      <w:bookmarkStart w:id="31" w:name="_Toc262219338"/>
      <w:bookmarkStart w:id="32" w:name="_Toc262308908"/>
      <w:bookmarkStart w:id="33" w:name="_Toc262510106"/>
      <w:bookmarkStart w:id="34" w:name="_Toc414362531"/>
      <w:r w:rsidRPr="00F577C8">
        <w:lastRenderedPageBreak/>
        <w:t>Перечень эксплуатационной документации</w:t>
      </w:r>
      <w:bookmarkEnd w:id="31"/>
      <w:bookmarkEnd w:id="32"/>
      <w:bookmarkEnd w:id="33"/>
      <w:bookmarkEnd w:id="34"/>
    </w:p>
    <w:p w:rsidR="00A473F8" w:rsidRPr="00F577C8" w:rsidRDefault="0062087D" w:rsidP="00F40E48">
      <w:pPr>
        <w:keepNext/>
        <w:tabs>
          <w:tab w:val="num" w:pos="851"/>
        </w:tabs>
        <w:spacing w:line="360" w:lineRule="auto"/>
        <w:rPr>
          <w:sz w:val="28"/>
          <w:szCs w:val="28"/>
        </w:rPr>
      </w:pPr>
      <w:bookmarkStart w:id="35" w:name="_Toc35430996"/>
      <w:r w:rsidRPr="00F577C8">
        <w:rPr>
          <w:sz w:val="28"/>
          <w:szCs w:val="28"/>
        </w:rPr>
        <w:t xml:space="preserve">Операторам </w:t>
      </w:r>
      <w:r w:rsidR="00F9011D">
        <w:rPr>
          <w:sz w:val="28"/>
          <w:szCs w:val="28"/>
        </w:rPr>
        <w:t>РПМ</w:t>
      </w:r>
      <w:r w:rsidR="00300E15">
        <w:rPr>
          <w:sz w:val="28"/>
          <w:szCs w:val="28"/>
        </w:rPr>
        <w:t xml:space="preserve"> пакетной синхронизации при отрицательных отношениях сигнал</w:t>
      </w:r>
      <w:r w:rsidR="00300E15" w:rsidRPr="005126E1">
        <w:rPr>
          <w:sz w:val="28"/>
          <w:szCs w:val="28"/>
        </w:rPr>
        <w:t>/</w:t>
      </w:r>
      <w:r w:rsidR="00300E15">
        <w:rPr>
          <w:sz w:val="28"/>
          <w:szCs w:val="28"/>
        </w:rPr>
        <w:t>шум</w:t>
      </w:r>
      <w:r w:rsidR="00300E15" w:rsidRPr="00F577C8">
        <w:rPr>
          <w:sz w:val="28"/>
          <w:szCs w:val="28"/>
        </w:rPr>
        <w:t xml:space="preserve"> </w:t>
      </w:r>
      <w:r w:rsidR="00A473F8" w:rsidRPr="00F577C8">
        <w:rPr>
          <w:sz w:val="28"/>
          <w:szCs w:val="28"/>
        </w:rPr>
        <w:t>рекомендуется внимательно ознакомиться со следующей эксплуатационной документацией:</w:t>
      </w:r>
    </w:p>
    <w:p w:rsidR="00A473F8" w:rsidRPr="00F577C8" w:rsidRDefault="00A473F8" w:rsidP="007E31BD">
      <w:pPr>
        <w:spacing w:line="360" w:lineRule="auto"/>
        <w:rPr>
          <w:sz w:val="28"/>
          <w:szCs w:val="28"/>
        </w:rPr>
      </w:pPr>
      <w:r w:rsidRPr="00767777">
        <w:rPr>
          <w:sz w:val="28"/>
          <w:szCs w:val="28"/>
        </w:rPr>
        <w:t xml:space="preserve">Руководство </w:t>
      </w:r>
      <w:r w:rsidR="00767777" w:rsidRPr="00767777">
        <w:rPr>
          <w:sz w:val="28"/>
          <w:szCs w:val="28"/>
        </w:rPr>
        <w:t xml:space="preserve">оператора </w:t>
      </w:r>
      <w:r w:rsidR="00767777">
        <w:rPr>
          <w:sz w:val="28"/>
          <w:szCs w:val="28"/>
        </w:rPr>
        <w:t>«</w:t>
      </w:r>
      <w:r w:rsidR="00F9011D">
        <w:rPr>
          <w:bCs/>
          <w:sz w:val="28"/>
          <w:szCs w:val="28"/>
        </w:rPr>
        <w:t>Реко</w:t>
      </w:r>
      <w:r w:rsidR="00277DCA">
        <w:rPr>
          <w:bCs/>
          <w:sz w:val="28"/>
          <w:szCs w:val="28"/>
        </w:rPr>
        <w:t>н</w:t>
      </w:r>
      <w:r w:rsidR="00F9011D">
        <w:rPr>
          <w:bCs/>
          <w:sz w:val="28"/>
          <w:szCs w:val="28"/>
        </w:rPr>
        <w:t xml:space="preserve">фигурируемый программный модуль </w:t>
      </w:r>
      <w:r w:rsidR="00767777" w:rsidRPr="00767777">
        <w:rPr>
          <w:bCs/>
          <w:sz w:val="28"/>
          <w:szCs w:val="28"/>
        </w:rPr>
        <w:t>пакетной синхронизации при отрицательных отношениях сигнал/шум</w:t>
      </w:r>
      <w:r w:rsidR="00767777">
        <w:rPr>
          <w:bCs/>
          <w:sz w:val="28"/>
          <w:szCs w:val="28"/>
        </w:rPr>
        <w:t>».</w:t>
      </w:r>
    </w:p>
    <w:p w:rsidR="00A473F8" w:rsidRPr="00F577C8" w:rsidRDefault="00A473F8" w:rsidP="00F40E48">
      <w:pPr>
        <w:pStyle w:val="1"/>
        <w:spacing w:after="0" w:line="360" w:lineRule="auto"/>
        <w:ind w:firstLine="850"/>
        <w:jc w:val="left"/>
        <w:rPr>
          <w:sz w:val="28"/>
          <w:szCs w:val="28"/>
          <w:lang w:val="en-US"/>
        </w:rPr>
      </w:pPr>
      <w:bookmarkStart w:id="36" w:name="_Toc262219339"/>
      <w:bookmarkStart w:id="37" w:name="_Toc262308909"/>
      <w:bookmarkStart w:id="38" w:name="_Toc262510107"/>
      <w:bookmarkStart w:id="39" w:name="_Toc414362532"/>
      <w:bookmarkEnd w:id="35"/>
      <w:r w:rsidRPr="00F577C8">
        <w:rPr>
          <w:sz w:val="28"/>
          <w:szCs w:val="28"/>
        </w:rPr>
        <w:lastRenderedPageBreak/>
        <w:t>Назначения и условия применения</w:t>
      </w:r>
      <w:bookmarkEnd w:id="36"/>
      <w:bookmarkEnd w:id="37"/>
      <w:bookmarkEnd w:id="38"/>
      <w:bookmarkEnd w:id="39"/>
    </w:p>
    <w:p w:rsidR="00A473F8" w:rsidRDefault="00A473F8" w:rsidP="00F40E48">
      <w:pPr>
        <w:pStyle w:val="2"/>
      </w:pPr>
      <w:r w:rsidRPr="00F577C8">
        <w:t>Назначение</w:t>
      </w:r>
    </w:p>
    <w:p w:rsidR="001F170B" w:rsidRPr="008737B1" w:rsidRDefault="00CF048E" w:rsidP="00F40E48">
      <w:pPr>
        <w:shd w:val="clear" w:color="auto" w:fill="FFFFFF"/>
        <w:tabs>
          <w:tab w:val="left" w:pos="851"/>
        </w:tabs>
        <w:spacing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</w:t>
      </w:r>
      <w:r w:rsidR="00DF27C2">
        <w:rPr>
          <w:sz w:val="28"/>
          <w:szCs w:val="28"/>
        </w:rPr>
        <w:t xml:space="preserve"> пакетной синхронизации при отрицательных отношениях сигнал</w:t>
      </w:r>
      <w:r w:rsidR="00DF27C2" w:rsidRPr="005126E1">
        <w:rPr>
          <w:sz w:val="28"/>
          <w:szCs w:val="28"/>
        </w:rPr>
        <w:t>/</w:t>
      </w:r>
      <w:r w:rsidR="00DF27C2">
        <w:rPr>
          <w:sz w:val="28"/>
          <w:szCs w:val="28"/>
        </w:rPr>
        <w:t xml:space="preserve">шум </w:t>
      </w:r>
      <w:r w:rsidR="001F170B">
        <w:rPr>
          <w:sz w:val="28"/>
          <w:szCs w:val="28"/>
        </w:rPr>
        <w:t xml:space="preserve">реализует </w:t>
      </w:r>
      <w:r w:rsidR="001F170B" w:rsidRPr="008737B1">
        <w:rPr>
          <w:sz w:val="28"/>
          <w:szCs w:val="28"/>
        </w:rPr>
        <w:t>следующие функции:</w:t>
      </w:r>
    </w:p>
    <w:p w:rsidR="00BF132B" w:rsidRPr="000B35E5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B35E5">
        <w:rPr>
          <w:rFonts w:ascii="Times New Roman" w:eastAsia="Times New Roman" w:hAnsi="Times New Roman"/>
          <w:sz w:val="28"/>
          <w:szCs w:val="28"/>
        </w:rPr>
        <w:t>Прием дискретных отсчетов входного сигнала на символьной скорости.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Буферизация поступающих отсчетов для дальнейшей обработки коррелятором.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Корреляционная обработка отсчетов с использованием известной </w:t>
      </w:r>
      <w:r>
        <w:rPr>
          <w:rFonts w:ascii="Times New Roman" w:eastAsia="Times New Roman" w:hAnsi="Times New Roman"/>
          <w:sz w:val="28"/>
          <w:szCs w:val="28"/>
          <w:lang w:val="en-US"/>
        </w:rPr>
        <w:t>SOF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en-US"/>
        </w:rPr>
        <w:t>Start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of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Frame</w:t>
      </w:r>
      <w:r>
        <w:rPr>
          <w:rFonts w:ascii="Times New Roman" w:eastAsia="Times New Roman" w:hAnsi="Times New Roman"/>
          <w:sz w:val="28"/>
          <w:szCs w:val="28"/>
        </w:rPr>
        <w:t>, начало кадра</w:t>
      </w:r>
      <w:r w:rsidRPr="00D41511">
        <w:rPr>
          <w:rFonts w:ascii="Times New Roman" w:eastAsia="Times New Roman" w:hAnsi="Times New Roman"/>
          <w:sz w:val="28"/>
          <w:szCs w:val="28"/>
        </w:rPr>
        <w:t>)</w:t>
      </w:r>
      <w:r w:rsidRPr="000B35E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последовательности и матрицы </w:t>
      </w:r>
      <w:r>
        <w:rPr>
          <w:rFonts w:ascii="Times New Roman" w:eastAsia="Times New Roman" w:hAnsi="Times New Roman"/>
          <w:sz w:val="28"/>
          <w:szCs w:val="28"/>
          <w:lang w:val="en-US"/>
        </w:rPr>
        <w:t>PLS</w:t>
      </w:r>
      <w:r w:rsidRPr="006D7660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кодов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en-US"/>
        </w:rPr>
        <w:t>Physical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Layer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Signaling</w:t>
      </w:r>
      <w:r w:rsidRPr="00D4151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сигнализация физического уровня</w:t>
      </w:r>
      <w:r w:rsidRPr="00D41511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Суммирование результатов корреляции по </w:t>
      </w:r>
      <w:r>
        <w:rPr>
          <w:rFonts w:ascii="Times New Roman" w:eastAsia="Times New Roman" w:hAnsi="Times New Roman"/>
          <w:sz w:val="28"/>
          <w:szCs w:val="28"/>
          <w:lang w:val="en-US"/>
        </w:rPr>
        <w:t>SOF</w:t>
      </w:r>
      <w:r w:rsidRPr="006D766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/>
        </w:rPr>
        <w:t>PLS</w:t>
      </w:r>
      <w:r w:rsidRPr="006D7660">
        <w:rPr>
          <w:rFonts w:ascii="Times New Roman" w:eastAsia="Times New Roman" w:hAnsi="Times New Roman"/>
          <w:sz w:val="28"/>
          <w:szCs w:val="28"/>
        </w:rPr>
        <w:t>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Выполнение линейного поиска максимального значения корреляционного отклика с определением его индекса.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Передача индекса пика на декодер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Рида-Маллера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для извлечения </w:t>
      </w:r>
      <w:r>
        <w:rPr>
          <w:rFonts w:ascii="Times New Roman" w:eastAsia="Times New Roman" w:hAnsi="Times New Roman"/>
          <w:sz w:val="28"/>
          <w:szCs w:val="28"/>
          <w:lang w:val="en-US"/>
        </w:rPr>
        <w:t>PLS</w:t>
      </w:r>
      <w:r w:rsidRPr="006D7660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кода.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Декомпозиция полученного </w:t>
      </w:r>
      <w:r>
        <w:rPr>
          <w:rFonts w:ascii="Times New Roman" w:eastAsia="Times New Roman" w:hAnsi="Times New Roman"/>
          <w:sz w:val="28"/>
          <w:szCs w:val="28"/>
          <w:lang w:val="en-US"/>
        </w:rPr>
        <w:t>PLS</w:t>
      </w:r>
      <w:r w:rsidRPr="006D7660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кода для выделения </w:t>
      </w:r>
      <w:r>
        <w:rPr>
          <w:rFonts w:ascii="Times New Roman" w:eastAsia="Times New Roman" w:hAnsi="Times New Roman"/>
          <w:sz w:val="28"/>
          <w:szCs w:val="28"/>
          <w:lang w:val="en-US"/>
        </w:rPr>
        <w:t>MODCOD</w:t>
      </w:r>
      <w:r>
        <w:rPr>
          <w:rFonts w:ascii="Times New Roman" w:eastAsia="Times New Roman" w:hAnsi="Times New Roman"/>
          <w:sz w:val="28"/>
          <w:szCs w:val="28"/>
        </w:rPr>
        <w:t xml:space="preserve"> (схем модуляции и кодирования)</w:t>
      </w:r>
      <w:r w:rsidRPr="006D7660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типа размера пакета, значения присутствия пилотов в пакете.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Определение длины пакета и генерация сигнала обнаружения пакета.</w:t>
      </w:r>
    </w:p>
    <w:p w:rsidR="00BF132B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обнаружения тестового синхронизационного пика.</w:t>
      </w:r>
    </w:p>
    <w:p w:rsidR="00BF132B" w:rsidRPr="000B35E5" w:rsidRDefault="00BF132B" w:rsidP="00BF132B">
      <w:pPr>
        <w:pStyle w:val="ad"/>
        <w:numPr>
          <w:ilvl w:val="0"/>
          <w:numId w:val="8"/>
        </w:numPr>
        <w:shd w:val="clear" w:color="auto" w:fill="FFFFFF"/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частотной синхронизации с учетом оценки частоты входного сигнала.</w:t>
      </w:r>
    </w:p>
    <w:p w:rsidR="00DA6190" w:rsidRDefault="00DA6190" w:rsidP="00F40E48">
      <w:pPr>
        <w:spacing w:line="360" w:lineRule="auto"/>
        <w:rPr>
          <w:iCs/>
          <w:sz w:val="28"/>
          <w:szCs w:val="28"/>
        </w:rPr>
      </w:pPr>
    </w:p>
    <w:p w:rsidR="009B6FE7" w:rsidRDefault="009B6FE7" w:rsidP="00F40E48">
      <w:pPr>
        <w:spacing w:line="360" w:lineRule="auto"/>
        <w:ind w:firstLine="0"/>
        <w:jc w:val="left"/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A473F8" w:rsidRPr="00F70BCC" w:rsidRDefault="00A473F8" w:rsidP="00F40E48">
      <w:pPr>
        <w:pStyle w:val="2"/>
      </w:pPr>
      <w:bookmarkStart w:id="40" w:name="_Toc262219341"/>
      <w:bookmarkStart w:id="41" w:name="_Toc262308911"/>
      <w:bookmarkStart w:id="42" w:name="_Toc262510109"/>
      <w:bookmarkStart w:id="43" w:name="_Ref24210853"/>
      <w:bookmarkStart w:id="44" w:name="_Toc414362534"/>
      <w:r w:rsidRPr="00F70BCC">
        <w:lastRenderedPageBreak/>
        <w:t>Структура программного обеспечения</w:t>
      </w:r>
      <w:bookmarkEnd w:id="40"/>
      <w:bookmarkEnd w:id="41"/>
      <w:bookmarkEnd w:id="42"/>
      <w:bookmarkEnd w:id="43"/>
      <w:bookmarkEnd w:id="44"/>
    </w:p>
    <w:p w:rsidR="00A473F8" w:rsidRPr="00F70BCC" w:rsidRDefault="00A473F8" w:rsidP="00F40E48">
      <w:pPr>
        <w:pStyle w:val="a4"/>
        <w:spacing w:before="0" w:after="0" w:line="360" w:lineRule="auto"/>
        <w:rPr>
          <w:sz w:val="28"/>
          <w:szCs w:val="28"/>
        </w:rPr>
      </w:pPr>
      <w:r w:rsidRPr="00F70BCC">
        <w:rPr>
          <w:rStyle w:val="aa"/>
          <w:sz w:val="28"/>
          <w:szCs w:val="28"/>
        </w:rPr>
        <w:t>Таблица </w:t>
      </w:r>
      <w:r w:rsidR="006A79DF" w:rsidRPr="00F70BCC">
        <w:rPr>
          <w:rStyle w:val="aa"/>
          <w:sz w:val="28"/>
          <w:szCs w:val="28"/>
        </w:rPr>
        <w:fldChar w:fldCharType="begin"/>
      </w:r>
      <w:r w:rsidRPr="00F70BCC">
        <w:rPr>
          <w:rStyle w:val="aa"/>
          <w:sz w:val="28"/>
          <w:szCs w:val="28"/>
        </w:rPr>
        <w:instrText xml:space="preserve"> STYLEREF 1 \s </w:instrText>
      </w:r>
      <w:r w:rsidR="006A79DF" w:rsidRPr="00F70BCC">
        <w:rPr>
          <w:rStyle w:val="aa"/>
          <w:sz w:val="28"/>
          <w:szCs w:val="28"/>
        </w:rPr>
        <w:fldChar w:fldCharType="separate"/>
      </w:r>
      <w:r w:rsidRPr="00F70BCC">
        <w:rPr>
          <w:rStyle w:val="aa"/>
          <w:noProof/>
          <w:sz w:val="28"/>
          <w:szCs w:val="28"/>
        </w:rPr>
        <w:t>2</w:t>
      </w:r>
      <w:r w:rsidR="006A79DF" w:rsidRPr="00F70BCC">
        <w:rPr>
          <w:rStyle w:val="aa"/>
          <w:sz w:val="28"/>
          <w:szCs w:val="28"/>
        </w:rPr>
        <w:fldChar w:fldCharType="end"/>
      </w:r>
      <w:r w:rsidRPr="00F70BCC">
        <w:rPr>
          <w:rStyle w:val="aa"/>
          <w:sz w:val="28"/>
          <w:szCs w:val="28"/>
        </w:rPr>
        <w:t>.</w:t>
      </w:r>
      <w:r w:rsidR="006A79DF" w:rsidRPr="00F70BCC">
        <w:rPr>
          <w:rStyle w:val="aa"/>
          <w:sz w:val="28"/>
          <w:szCs w:val="28"/>
        </w:rPr>
        <w:fldChar w:fldCharType="begin"/>
      </w:r>
      <w:r w:rsidRPr="00F70BCC">
        <w:rPr>
          <w:rStyle w:val="aa"/>
          <w:sz w:val="28"/>
          <w:szCs w:val="28"/>
        </w:rPr>
        <w:instrText xml:space="preserve"> SEQ Таблица \* ARABIC \s 1 </w:instrText>
      </w:r>
      <w:r w:rsidR="006A79DF" w:rsidRPr="00F70BCC">
        <w:rPr>
          <w:rStyle w:val="aa"/>
          <w:sz w:val="28"/>
          <w:szCs w:val="28"/>
        </w:rPr>
        <w:fldChar w:fldCharType="separate"/>
      </w:r>
      <w:r w:rsidRPr="00F70BCC">
        <w:rPr>
          <w:rStyle w:val="aa"/>
          <w:noProof/>
          <w:sz w:val="28"/>
          <w:szCs w:val="28"/>
        </w:rPr>
        <w:t>1</w:t>
      </w:r>
      <w:r w:rsidR="006A79DF" w:rsidRPr="00F70BCC">
        <w:rPr>
          <w:rStyle w:val="aa"/>
          <w:sz w:val="28"/>
          <w:szCs w:val="28"/>
        </w:rPr>
        <w:fldChar w:fldCharType="end"/>
      </w:r>
      <w:r w:rsidRPr="00F70BCC">
        <w:rPr>
          <w:sz w:val="28"/>
          <w:szCs w:val="28"/>
        </w:rPr>
        <w:t xml:space="preserve"> — Требования к конфигурации программного обеспечения системы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58"/>
        <w:gridCol w:w="5229"/>
      </w:tblGrid>
      <w:tr w:rsidR="00A473F8" w:rsidRPr="00F70BCC" w:rsidTr="009B1BD5">
        <w:trPr>
          <w:cantSplit/>
          <w:tblHeader/>
        </w:trPr>
        <w:tc>
          <w:tcPr>
            <w:tcW w:w="2273" w:type="pct"/>
            <w:shd w:val="pct15" w:color="auto" w:fill="auto"/>
          </w:tcPr>
          <w:p w:rsidR="00A473F8" w:rsidRPr="00F70BCC" w:rsidRDefault="00A473F8" w:rsidP="00F40E48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F70BCC">
              <w:rPr>
                <w:sz w:val="28"/>
                <w:szCs w:val="28"/>
              </w:rPr>
              <w:t>Компонент</w:t>
            </w:r>
          </w:p>
        </w:tc>
        <w:tc>
          <w:tcPr>
            <w:tcW w:w="2727" w:type="pct"/>
            <w:shd w:val="pct15" w:color="auto" w:fill="auto"/>
          </w:tcPr>
          <w:p w:rsidR="00A473F8" w:rsidRPr="00F70BCC" w:rsidRDefault="00A473F8" w:rsidP="00F40E48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F70BCC">
              <w:rPr>
                <w:sz w:val="28"/>
                <w:szCs w:val="28"/>
              </w:rPr>
              <w:t>Конфигурация</w:t>
            </w:r>
          </w:p>
        </w:tc>
      </w:tr>
      <w:tr w:rsidR="00A473F8" w:rsidRPr="00F70BCC" w:rsidTr="009B1BD5">
        <w:trPr>
          <w:cantSplit/>
        </w:trPr>
        <w:tc>
          <w:tcPr>
            <w:tcW w:w="2273" w:type="pct"/>
            <w:shd w:val="clear" w:color="auto" w:fill="auto"/>
          </w:tcPr>
          <w:p w:rsidR="00A473F8" w:rsidRPr="00F70BCC" w:rsidRDefault="00A473F8" w:rsidP="00F40E48">
            <w:pPr>
              <w:pStyle w:val="a6"/>
              <w:spacing w:before="0" w:after="0" w:line="360" w:lineRule="auto"/>
              <w:rPr>
                <w:sz w:val="28"/>
                <w:szCs w:val="28"/>
              </w:rPr>
            </w:pPr>
            <w:r w:rsidRPr="00F70BCC">
              <w:rPr>
                <w:sz w:val="28"/>
                <w:szCs w:val="28"/>
              </w:rPr>
              <w:t>Операционная система</w:t>
            </w:r>
          </w:p>
        </w:tc>
        <w:tc>
          <w:tcPr>
            <w:tcW w:w="2727" w:type="pct"/>
            <w:shd w:val="clear" w:color="auto" w:fill="auto"/>
          </w:tcPr>
          <w:p w:rsidR="00A473F8" w:rsidRPr="00F70BCC" w:rsidRDefault="00F70BCC" w:rsidP="00F40E48">
            <w:pPr>
              <w:pStyle w:val="a6"/>
              <w:spacing w:before="0" w:after="0" w:line="360" w:lineRule="auto"/>
              <w:rPr>
                <w:sz w:val="28"/>
                <w:szCs w:val="28"/>
              </w:rPr>
            </w:pPr>
            <w:bookmarkStart w:id="45" w:name="_Hlk209307091"/>
            <w:r w:rsidRPr="00F70BCC">
              <w:rPr>
                <w:sz w:val="28"/>
                <w:szCs w:val="28"/>
                <w:lang w:val="en-US"/>
              </w:rPr>
              <w:t>Linux Ubuntu 22.04 LTS</w:t>
            </w:r>
            <w:bookmarkEnd w:id="45"/>
          </w:p>
        </w:tc>
      </w:tr>
      <w:tr w:rsidR="001F750A" w:rsidRPr="00F577C8" w:rsidTr="009B1BD5">
        <w:trPr>
          <w:cantSplit/>
        </w:trPr>
        <w:tc>
          <w:tcPr>
            <w:tcW w:w="2273" w:type="pct"/>
            <w:shd w:val="clear" w:color="auto" w:fill="auto"/>
          </w:tcPr>
          <w:p w:rsidR="001F750A" w:rsidRPr="00083D87" w:rsidRDefault="00083D87" w:rsidP="00F40E48">
            <w:pPr>
              <w:pStyle w:val="a6"/>
              <w:spacing w:before="0" w:after="0" w:line="360" w:lineRule="auto"/>
              <w:rPr>
                <w:sz w:val="28"/>
                <w:szCs w:val="28"/>
                <w:lang w:val="en-US"/>
              </w:rPr>
            </w:pPr>
            <w:bookmarkStart w:id="46" w:name="_Hlk209310771"/>
            <w:r>
              <w:rPr>
                <w:sz w:val="28"/>
                <w:szCs w:val="28"/>
              </w:rPr>
              <w:t xml:space="preserve">Компилятор языка </w:t>
            </w:r>
            <w:r>
              <w:rPr>
                <w:sz w:val="28"/>
                <w:szCs w:val="28"/>
                <w:lang w:val="en-US"/>
              </w:rPr>
              <w:t>Verilog</w:t>
            </w:r>
            <w:bookmarkEnd w:id="46"/>
          </w:p>
        </w:tc>
        <w:tc>
          <w:tcPr>
            <w:tcW w:w="2727" w:type="pct"/>
            <w:shd w:val="clear" w:color="auto" w:fill="auto"/>
          </w:tcPr>
          <w:p w:rsidR="001F750A" w:rsidRPr="00083D87" w:rsidRDefault="00F70BCC" w:rsidP="00F40E48">
            <w:pPr>
              <w:pStyle w:val="a6"/>
              <w:spacing w:before="0" w:after="0" w:line="360" w:lineRule="auto"/>
              <w:rPr>
                <w:sz w:val="28"/>
                <w:szCs w:val="28"/>
                <w:lang w:val="en-US"/>
              </w:rPr>
            </w:pPr>
            <w:bookmarkStart w:id="47" w:name="_Hlk209310790"/>
            <w:proofErr w:type="spellStart"/>
            <w:r w:rsidRPr="00F70BCC">
              <w:rPr>
                <w:sz w:val="28"/>
                <w:szCs w:val="28"/>
              </w:rPr>
              <w:t>Icarus</w:t>
            </w:r>
            <w:proofErr w:type="spellEnd"/>
            <w:r w:rsidRPr="00F70BCC">
              <w:rPr>
                <w:sz w:val="28"/>
                <w:szCs w:val="28"/>
              </w:rPr>
              <w:t xml:space="preserve"> </w:t>
            </w:r>
            <w:proofErr w:type="spellStart"/>
            <w:r w:rsidRPr="00F70BCC">
              <w:rPr>
                <w:sz w:val="28"/>
                <w:szCs w:val="28"/>
              </w:rPr>
              <w:t>Verilog</w:t>
            </w:r>
            <w:proofErr w:type="spellEnd"/>
            <w:r w:rsidR="00083D87">
              <w:rPr>
                <w:sz w:val="28"/>
                <w:szCs w:val="28"/>
                <w:lang w:val="en-US"/>
              </w:rPr>
              <w:t xml:space="preserve"> 12.0</w:t>
            </w:r>
            <w:bookmarkEnd w:id="47"/>
          </w:p>
        </w:tc>
      </w:tr>
      <w:tr w:rsidR="00F70BCC" w:rsidRPr="00F577C8" w:rsidTr="009B1BD5">
        <w:trPr>
          <w:cantSplit/>
        </w:trPr>
        <w:tc>
          <w:tcPr>
            <w:tcW w:w="2273" w:type="pct"/>
            <w:shd w:val="clear" w:color="auto" w:fill="auto"/>
          </w:tcPr>
          <w:p w:rsidR="00F70BCC" w:rsidRPr="00F70BCC" w:rsidRDefault="00F70BCC" w:rsidP="00F40E48">
            <w:pPr>
              <w:pStyle w:val="a6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Командная оболочка</w:t>
            </w:r>
          </w:p>
        </w:tc>
        <w:tc>
          <w:tcPr>
            <w:tcW w:w="2727" w:type="pct"/>
            <w:shd w:val="clear" w:color="auto" w:fill="auto"/>
          </w:tcPr>
          <w:p w:rsidR="00F70BCC" w:rsidRPr="00F70BCC" w:rsidRDefault="00F70BCC" w:rsidP="00F40E48">
            <w:pPr>
              <w:pStyle w:val="a6"/>
              <w:spacing w:before="0" w:after="0"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Bash</w:t>
            </w:r>
          </w:p>
        </w:tc>
      </w:tr>
    </w:tbl>
    <w:p w:rsidR="00A473F8" w:rsidRPr="00F577C8" w:rsidRDefault="00A473F8" w:rsidP="00F40E48">
      <w:pPr>
        <w:spacing w:line="360" w:lineRule="auto"/>
        <w:rPr>
          <w:sz w:val="28"/>
          <w:szCs w:val="28"/>
        </w:rPr>
      </w:pPr>
    </w:p>
    <w:p w:rsidR="00A473F8" w:rsidRPr="00F577C8" w:rsidRDefault="00AF103D" w:rsidP="00F40E48">
      <w:pPr>
        <w:spacing w:line="360" w:lineRule="auto"/>
        <w:jc w:val="left"/>
        <w:rPr>
          <w:b/>
          <w:sz w:val="28"/>
          <w:szCs w:val="28"/>
        </w:rPr>
      </w:pPr>
      <w:r w:rsidRPr="00F577C8">
        <w:rPr>
          <w:b/>
          <w:sz w:val="28"/>
          <w:szCs w:val="28"/>
        </w:rPr>
        <w:t>3</w:t>
      </w:r>
      <w:r w:rsidR="00A473F8" w:rsidRPr="00F577C8">
        <w:rPr>
          <w:b/>
          <w:sz w:val="28"/>
          <w:szCs w:val="28"/>
        </w:rPr>
        <w:t xml:space="preserve"> Испытание работоспособности ПО</w:t>
      </w:r>
    </w:p>
    <w:p w:rsidR="002641F8" w:rsidRPr="002641F8" w:rsidRDefault="002641F8" w:rsidP="002641F8">
      <w:pPr>
        <w:rPr>
          <w:sz w:val="28"/>
          <w:szCs w:val="28"/>
        </w:rPr>
      </w:pPr>
    </w:p>
    <w:p w:rsidR="002641F8" w:rsidRPr="002641F8" w:rsidRDefault="002641F8" w:rsidP="002641F8">
      <w:pPr>
        <w:spacing w:line="360" w:lineRule="auto"/>
        <w:rPr>
          <w:rFonts w:ascii="Arial" w:hAnsi="Arial" w:cs="Arial"/>
          <w:iCs/>
          <w:color w:val="202122"/>
          <w:sz w:val="28"/>
          <w:szCs w:val="28"/>
          <w:shd w:val="clear" w:color="auto" w:fill="FFFFFF"/>
        </w:rPr>
      </w:pPr>
      <w:r w:rsidRPr="002641F8">
        <w:rPr>
          <w:sz w:val="28"/>
          <w:szCs w:val="28"/>
        </w:rPr>
        <w:t xml:space="preserve">Перед началом работы с </w:t>
      </w:r>
      <w:r>
        <w:rPr>
          <w:sz w:val="28"/>
          <w:szCs w:val="28"/>
        </w:rPr>
        <w:t>р</w:t>
      </w:r>
      <w:r w:rsidRPr="002641F8">
        <w:rPr>
          <w:sz w:val="28"/>
          <w:szCs w:val="28"/>
        </w:rPr>
        <w:t>еконфигурируемы</w:t>
      </w:r>
      <w:r>
        <w:rPr>
          <w:sz w:val="28"/>
          <w:szCs w:val="28"/>
        </w:rPr>
        <w:t>м</w:t>
      </w:r>
      <w:r w:rsidRPr="002641F8">
        <w:rPr>
          <w:sz w:val="28"/>
          <w:szCs w:val="28"/>
        </w:rPr>
        <w:t xml:space="preserve"> программны</w:t>
      </w:r>
      <w:r>
        <w:rPr>
          <w:sz w:val="28"/>
          <w:szCs w:val="28"/>
        </w:rPr>
        <w:t>м</w:t>
      </w:r>
      <w:r w:rsidRPr="002641F8">
        <w:rPr>
          <w:sz w:val="28"/>
          <w:szCs w:val="28"/>
        </w:rPr>
        <w:t xml:space="preserve"> модул</w:t>
      </w:r>
      <w:r>
        <w:rPr>
          <w:sz w:val="28"/>
          <w:szCs w:val="28"/>
        </w:rPr>
        <w:t>ем</w:t>
      </w:r>
      <w:r w:rsidRPr="002641F8">
        <w:rPr>
          <w:sz w:val="28"/>
          <w:szCs w:val="28"/>
        </w:rPr>
        <w:t xml:space="preserve"> необходимо установить ОС </w:t>
      </w:r>
      <w:bookmarkStart w:id="48" w:name="_Hlk209311635"/>
      <w:r w:rsidRPr="002641F8">
        <w:rPr>
          <w:i/>
          <w:iCs/>
          <w:sz w:val="28"/>
          <w:szCs w:val="28"/>
          <w:lang w:val="en-US"/>
        </w:rPr>
        <w:t>Linux</w:t>
      </w:r>
      <w:r w:rsidRPr="002641F8">
        <w:rPr>
          <w:i/>
          <w:iCs/>
          <w:sz w:val="28"/>
          <w:szCs w:val="28"/>
        </w:rPr>
        <w:t xml:space="preserve"> </w:t>
      </w:r>
      <w:r w:rsidRPr="002641F8">
        <w:rPr>
          <w:i/>
          <w:iCs/>
          <w:sz w:val="28"/>
          <w:szCs w:val="28"/>
          <w:lang w:val="en-US"/>
        </w:rPr>
        <w:t>Ubuntu</w:t>
      </w:r>
      <w:r w:rsidRPr="002641F8">
        <w:rPr>
          <w:sz w:val="28"/>
          <w:szCs w:val="28"/>
        </w:rPr>
        <w:t xml:space="preserve"> 22.04 </w:t>
      </w:r>
      <w:r w:rsidRPr="002641F8">
        <w:rPr>
          <w:i/>
          <w:iCs/>
          <w:sz w:val="28"/>
          <w:szCs w:val="28"/>
          <w:lang w:val="en-US"/>
        </w:rPr>
        <w:t>LTS</w:t>
      </w:r>
      <w:r w:rsidRPr="002641F8">
        <w:rPr>
          <w:sz w:val="28"/>
          <w:szCs w:val="28"/>
        </w:rPr>
        <w:t xml:space="preserve"> </w:t>
      </w:r>
      <w:bookmarkEnd w:id="48"/>
      <w:r w:rsidRPr="002641F8">
        <w:rPr>
          <w:sz w:val="28"/>
          <w:szCs w:val="28"/>
        </w:rPr>
        <w:t xml:space="preserve">или установить программный продукт виртуализации операционных систем </w:t>
      </w:r>
      <w:bookmarkStart w:id="49" w:name="_Hlk209312026"/>
      <w:proofErr w:type="spellStart"/>
      <w:r w:rsidRPr="002641F8">
        <w:rPr>
          <w:i/>
          <w:iCs/>
          <w:color w:val="202122"/>
          <w:sz w:val="28"/>
          <w:szCs w:val="28"/>
          <w:shd w:val="clear" w:color="auto" w:fill="FFFFFF"/>
        </w:rPr>
        <w:t>Oracle</w:t>
      </w:r>
      <w:proofErr w:type="spellEnd"/>
      <w:r w:rsidRPr="002641F8">
        <w:rPr>
          <w:i/>
          <w:iCs/>
          <w:color w:val="202122"/>
          <w:sz w:val="28"/>
          <w:szCs w:val="28"/>
          <w:shd w:val="clear" w:color="auto" w:fill="FFFFFF"/>
        </w:rPr>
        <w:t xml:space="preserve"> VM </w:t>
      </w:r>
      <w:proofErr w:type="spellStart"/>
      <w:r w:rsidRPr="002641F8">
        <w:rPr>
          <w:i/>
          <w:iCs/>
          <w:color w:val="202122"/>
          <w:sz w:val="28"/>
          <w:szCs w:val="28"/>
          <w:shd w:val="clear" w:color="auto" w:fill="FFFFFF"/>
        </w:rPr>
        <w:t>VirtualBox</w:t>
      </w:r>
      <w:proofErr w:type="spellEnd"/>
      <w:r w:rsidRPr="002641F8">
        <w:rPr>
          <w:i/>
          <w:iCs/>
          <w:color w:val="202122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202122"/>
          <w:sz w:val="28"/>
          <w:szCs w:val="28"/>
          <w:shd w:val="clear" w:color="auto" w:fill="FFFFFF"/>
        </w:rPr>
        <w:t>7</w:t>
      </w:r>
      <w:r w:rsidRPr="002641F8">
        <w:rPr>
          <w:i/>
          <w:iCs/>
          <w:color w:val="202122"/>
          <w:sz w:val="28"/>
          <w:szCs w:val="28"/>
          <w:shd w:val="clear" w:color="auto" w:fill="FFFFFF"/>
        </w:rPr>
        <w:t>.1.</w:t>
      </w:r>
      <w:r>
        <w:rPr>
          <w:i/>
          <w:iCs/>
          <w:color w:val="202122"/>
          <w:sz w:val="28"/>
          <w:szCs w:val="28"/>
          <w:shd w:val="clear" w:color="auto" w:fill="FFFFFF"/>
        </w:rPr>
        <w:t>1</w:t>
      </w:r>
      <w:r w:rsidRPr="002641F8">
        <w:rPr>
          <w:i/>
          <w:iCs/>
          <w:color w:val="202122"/>
          <w:sz w:val="28"/>
          <w:szCs w:val="28"/>
          <w:shd w:val="clear" w:color="auto" w:fill="FFFFFF"/>
        </w:rPr>
        <w:t xml:space="preserve">2 </w:t>
      </w:r>
      <w:bookmarkEnd w:id="49"/>
      <w:r w:rsidRPr="002641F8">
        <w:rPr>
          <w:iCs/>
          <w:color w:val="202122"/>
          <w:sz w:val="28"/>
          <w:szCs w:val="28"/>
          <w:shd w:val="clear" w:color="auto" w:fill="FFFFFF"/>
        </w:rPr>
        <w:t>и скачать соответствующий образ ОС по ссылке</w:t>
      </w:r>
      <w:r>
        <w:rPr>
          <w:iCs/>
          <w:color w:val="202122"/>
          <w:sz w:val="28"/>
          <w:szCs w:val="28"/>
          <w:shd w:val="clear" w:color="auto" w:fill="FFFFFF"/>
        </w:rPr>
        <w:t xml:space="preserve"> на странице</w:t>
      </w:r>
      <w:r w:rsidRPr="002641F8">
        <w:rPr>
          <w:iCs/>
          <w:color w:val="202122"/>
          <w:sz w:val="28"/>
          <w:szCs w:val="28"/>
          <w:shd w:val="clear" w:color="auto" w:fill="FFFFFF"/>
        </w:rPr>
        <w:t>:</w:t>
      </w:r>
    </w:p>
    <w:p w:rsidR="002641F8" w:rsidRPr="002641F8" w:rsidRDefault="002641F8" w:rsidP="002641F8">
      <w:pPr>
        <w:spacing w:line="360" w:lineRule="auto"/>
        <w:rPr>
          <w:rFonts w:ascii="Arial" w:hAnsi="Arial" w:cs="Arial"/>
          <w:iCs/>
          <w:color w:val="202122"/>
          <w:sz w:val="16"/>
          <w:szCs w:val="16"/>
          <w:shd w:val="clear" w:color="auto" w:fill="FFFFFF"/>
        </w:rPr>
      </w:pPr>
    </w:p>
    <w:bookmarkStart w:id="50" w:name="_GoBack"/>
    <w:bookmarkEnd w:id="50"/>
    <w:p w:rsidR="002641F8" w:rsidRDefault="006A79DF" w:rsidP="00277DC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fldChar w:fldCharType="begin"/>
      </w:r>
      <w:r w:rsidR="00277DCA" w:rsidRPr="00277DCA">
        <w:rPr>
          <w:sz w:val="28"/>
          <w:szCs w:val="28"/>
        </w:rPr>
        <w:instrText xml:space="preserve"> </w:instrText>
      </w:r>
      <w:r w:rsidR="00277DCA">
        <w:rPr>
          <w:sz w:val="28"/>
          <w:szCs w:val="28"/>
          <w:lang w:val="en-US"/>
        </w:rPr>
        <w:instrText>HYPERLINK</w:instrText>
      </w:r>
      <w:r w:rsidR="00277DCA" w:rsidRPr="00277DCA">
        <w:rPr>
          <w:sz w:val="28"/>
          <w:szCs w:val="28"/>
        </w:rPr>
        <w:instrText xml:space="preserve"> "</w:instrText>
      </w:r>
      <w:r w:rsidR="00277DCA" w:rsidRPr="00277DCA">
        <w:rPr>
          <w:sz w:val="28"/>
          <w:szCs w:val="28"/>
          <w:lang w:val="en-US"/>
        </w:rPr>
        <w:instrText>http</w:instrText>
      </w:r>
      <w:r w:rsidR="00277DCA" w:rsidRPr="00277DCA">
        <w:rPr>
          <w:sz w:val="28"/>
          <w:szCs w:val="28"/>
        </w:rPr>
        <w:instrText>://</w:instrText>
      </w:r>
      <w:r w:rsidR="00277DCA" w:rsidRPr="00277DCA">
        <w:rPr>
          <w:sz w:val="28"/>
          <w:szCs w:val="28"/>
          <w:lang w:val="en-US"/>
        </w:rPr>
        <w:instrText>recursive</w:instrText>
      </w:r>
      <w:r w:rsidR="00277DCA" w:rsidRPr="00277DCA">
        <w:rPr>
          <w:sz w:val="28"/>
          <w:szCs w:val="28"/>
        </w:rPr>
        <w:instrText>.</w:instrText>
      </w:r>
      <w:r w:rsidR="00277DCA" w:rsidRPr="00277DCA">
        <w:rPr>
          <w:sz w:val="28"/>
          <w:szCs w:val="28"/>
          <w:lang w:val="en-US"/>
        </w:rPr>
        <w:instrText>ru</w:instrText>
      </w:r>
      <w:r w:rsidR="00277DCA" w:rsidRPr="00277DCA">
        <w:rPr>
          <w:sz w:val="28"/>
          <w:szCs w:val="28"/>
        </w:rPr>
        <w:instrText>/</w:instrText>
      </w:r>
      <w:r w:rsidR="00277DCA" w:rsidRPr="00277DCA">
        <w:rPr>
          <w:sz w:val="28"/>
          <w:szCs w:val="28"/>
          <w:lang w:val="en-US"/>
        </w:rPr>
        <w:instrText>hdl</w:instrText>
      </w:r>
      <w:r w:rsidR="00277DCA" w:rsidRPr="00277DCA">
        <w:rPr>
          <w:sz w:val="28"/>
          <w:szCs w:val="28"/>
        </w:rPr>
        <w:instrText>_</w:instrText>
      </w:r>
      <w:r w:rsidR="00277DCA" w:rsidRPr="00277DCA">
        <w:rPr>
          <w:sz w:val="28"/>
          <w:szCs w:val="28"/>
          <w:lang w:val="en-US"/>
        </w:rPr>
        <w:instrText>dvbs</w:instrText>
      </w:r>
      <w:r w:rsidR="00277DCA" w:rsidRPr="00277DCA">
        <w:rPr>
          <w:sz w:val="28"/>
          <w:szCs w:val="28"/>
        </w:rPr>
        <w:instrText>2_</w:instrText>
      </w:r>
      <w:r w:rsidR="00277DCA" w:rsidRPr="00277DCA">
        <w:rPr>
          <w:sz w:val="28"/>
          <w:szCs w:val="28"/>
          <w:lang w:val="en-US"/>
        </w:rPr>
        <w:instrText>correlator</w:instrText>
      </w:r>
      <w:r w:rsidR="00277DCA" w:rsidRPr="00277DCA">
        <w:rPr>
          <w:sz w:val="28"/>
          <w:szCs w:val="28"/>
        </w:rPr>
        <w:instrText xml:space="preserve">/" </w:instrText>
      </w:r>
      <w:r>
        <w:rPr>
          <w:sz w:val="28"/>
          <w:szCs w:val="28"/>
          <w:lang w:val="en-US"/>
        </w:rPr>
        <w:fldChar w:fldCharType="separate"/>
      </w:r>
      <w:r w:rsidR="00277DCA" w:rsidRPr="00D96E3E">
        <w:rPr>
          <w:rStyle w:val="ab"/>
          <w:sz w:val="28"/>
          <w:szCs w:val="28"/>
          <w:lang w:val="en-US"/>
        </w:rPr>
        <w:t>http</w:t>
      </w:r>
      <w:r w:rsidR="00277DCA" w:rsidRPr="00D96E3E">
        <w:rPr>
          <w:rStyle w:val="ab"/>
          <w:sz w:val="28"/>
          <w:szCs w:val="28"/>
        </w:rPr>
        <w:t>://</w:t>
      </w:r>
      <w:r w:rsidR="00277DCA" w:rsidRPr="00D96E3E">
        <w:rPr>
          <w:rStyle w:val="ab"/>
          <w:sz w:val="28"/>
          <w:szCs w:val="28"/>
          <w:lang w:val="en-US"/>
        </w:rPr>
        <w:t>recursive</w:t>
      </w:r>
      <w:r w:rsidR="00277DCA" w:rsidRPr="00D96E3E">
        <w:rPr>
          <w:rStyle w:val="ab"/>
          <w:sz w:val="28"/>
          <w:szCs w:val="28"/>
        </w:rPr>
        <w:t>.</w:t>
      </w:r>
      <w:proofErr w:type="spellStart"/>
      <w:r w:rsidR="00277DCA" w:rsidRPr="00D96E3E">
        <w:rPr>
          <w:rStyle w:val="ab"/>
          <w:sz w:val="28"/>
          <w:szCs w:val="28"/>
          <w:lang w:val="en-US"/>
        </w:rPr>
        <w:t>ru</w:t>
      </w:r>
      <w:proofErr w:type="spellEnd"/>
      <w:r w:rsidR="00277DCA" w:rsidRPr="00D96E3E">
        <w:rPr>
          <w:rStyle w:val="ab"/>
          <w:sz w:val="28"/>
          <w:szCs w:val="28"/>
        </w:rPr>
        <w:t>/</w:t>
      </w:r>
      <w:proofErr w:type="spellStart"/>
      <w:r w:rsidR="00277DCA" w:rsidRPr="00D96E3E">
        <w:rPr>
          <w:rStyle w:val="ab"/>
          <w:sz w:val="28"/>
          <w:szCs w:val="28"/>
          <w:lang w:val="en-US"/>
        </w:rPr>
        <w:t>hdl</w:t>
      </w:r>
      <w:proofErr w:type="spellEnd"/>
      <w:r w:rsidR="00277DCA" w:rsidRPr="00D96E3E">
        <w:rPr>
          <w:rStyle w:val="ab"/>
          <w:sz w:val="28"/>
          <w:szCs w:val="28"/>
        </w:rPr>
        <w:t>_</w:t>
      </w:r>
      <w:proofErr w:type="spellStart"/>
      <w:r w:rsidR="00277DCA" w:rsidRPr="00D96E3E">
        <w:rPr>
          <w:rStyle w:val="ab"/>
          <w:sz w:val="28"/>
          <w:szCs w:val="28"/>
          <w:lang w:val="en-US"/>
        </w:rPr>
        <w:t>dvbs</w:t>
      </w:r>
      <w:proofErr w:type="spellEnd"/>
      <w:r w:rsidR="00277DCA" w:rsidRPr="00D96E3E">
        <w:rPr>
          <w:rStyle w:val="ab"/>
          <w:sz w:val="28"/>
          <w:szCs w:val="28"/>
        </w:rPr>
        <w:t>2_</w:t>
      </w:r>
      <w:proofErr w:type="spellStart"/>
      <w:r w:rsidR="00277DCA" w:rsidRPr="00D96E3E">
        <w:rPr>
          <w:rStyle w:val="ab"/>
          <w:sz w:val="28"/>
          <w:szCs w:val="28"/>
          <w:lang w:val="en-US"/>
        </w:rPr>
        <w:t>correlator</w:t>
      </w:r>
      <w:proofErr w:type="spellEnd"/>
      <w:r w:rsidR="00277DCA" w:rsidRPr="00D96E3E">
        <w:rPr>
          <w:rStyle w:val="ab"/>
          <w:sz w:val="28"/>
          <w:szCs w:val="28"/>
        </w:rPr>
        <w:t>/</w:t>
      </w:r>
      <w:r>
        <w:rPr>
          <w:sz w:val="28"/>
          <w:szCs w:val="28"/>
          <w:lang w:val="en-US"/>
        </w:rPr>
        <w:fldChar w:fldCharType="end"/>
      </w:r>
    </w:p>
    <w:p w:rsidR="00277DCA" w:rsidRPr="00277DCA" w:rsidRDefault="00277DCA" w:rsidP="002641F8">
      <w:pPr>
        <w:spacing w:line="360" w:lineRule="auto"/>
        <w:rPr>
          <w:sz w:val="16"/>
          <w:szCs w:val="16"/>
        </w:rPr>
      </w:pPr>
    </w:p>
    <w:p w:rsidR="002641F8" w:rsidRPr="002641F8" w:rsidRDefault="002641F8" w:rsidP="002641F8">
      <w:pPr>
        <w:spacing w:line="360" w:lineRule="auto"/>
        <w:rPr>
          <w:sz w:val="28"/>
          <w:szCs w:val="28"/>
        </w:rPr>
      </w:pPr>
      <w:r w:rsidRPr="002641F8">
        <w:rPr>
          <w:sz w:val="28"/>
          <w:szCs w:val="28"/>
        </w:rPr>
        <w:t>Создать новую виртуальную машину выбрав тип создаваемой операционной системы “</w:t>
      </w:r>
      <w:r w:rsidRPr="002641F8">
        <w:rPr>
          <w:sz w:val="28"/>
          <w:szCs w:val="28"/>
          <w:lang w:val="en-US"/>
        </w:rPr>
        <w:t>Linux</w:t>
      </w:r>
      <w:r w:rsidRPr="002641F8">
        <w:rPr>
          <w:sz w:val="28"/>
          <w:szCs w:val="28"/>
        </w:rPr>
        <w:t>” и версия “</w:t>
      </w:r>
      <w:r w:rsidR="001616AC">
        <w:rPr>
          <w:sz w:val="28"/>
          <w:szCs w:val="28"/>
          <w:lang w:val="en-US"/>
        </w:rPr>
        <w:t>Ubuntu</w:t>
      </w:r>
      <w:r w:rsidRPr="002641F8">
        <w:rPr>
          <w:sz w:val="28"/>
          <w:szCs w:val="28"/>
        </w:rPr>
        <w:t xml:space="preserve"> (64-</w:t>
      </w:r>
      <w:r w:rsidRPr="002641F8">
        <w:rPr>
          <w:sz w:val="28"/>
          <w:szCs w:val="28"/>
          <w:lang w:val="en-US"/>
        </w:rPr>
        <w:t>bit</w:t>
      </w:r>
      <w:r w:rsidRPr="002641F8">
        <w:rPr>
          <w:sz w:val="28"/>
          <w:szCs w:val="28"/>
        </w:rPr>
        <w:t>)”, в редких случаях “</w:t>
      </w:r>
      <w:r w:rsidRPr="002641F8">
        <w:rPr>
          <w:sz w:val="28"/>
          <w:szCs w:val="28"/>
          <w:lang w:val="en-US"/>
        </w:rPr>
        <w:t>Other</w:t>
      </w:r>
      <w:r w:rsidRPr="002641F8">
        <w:rPr>
          <w:sz w:val="28"/>
          <w:szCs w:val="28"/>
        </w:rPr>
        <w:t xml:space="preserve"> </w:t>
      </w:r>
      <w:r w:rsidRPr="002641F8">
        <w:rPr>
          <w:sz w:val="28"/>
          <w:szCs w:val="28"/>
          <w:lang w:val="en-US"/>
        </w:rPr>
        <w:t>Linux</w:t>
      </w:r>
      <w:r w:rsidRPr="002641F8">
        <w:rPr>
          <w:sz w:val="28"/>
          <w:szCs w:val="28"/>
        </w:rPr>
        <w:t xml:space="preserve"> (64-</w:t>
      </w:r>
      <w:r w:rsidRPr="002641F8">
        <w:rPr>
          <w:sz w:val="28"/>
          <w:szCs w:val="28"/>
          <w:lang w:val="en-US"/>
        </w:rPr>
        <w:t>bit</w:t>
      </w:r>
      <w:r w:rsidRPr="002641F8">
        <w:rPr>
          <w:sz w:val="28"/>
          <w:szCs w:val="28"/>
        </w:rPr>
        <w:t>)”.</w:t>
      </w:r>
    </w:p>
    <w:p w:rsidR="002641F8" w:rsidRPr="002641F8" w:rsidRDefault="002641F8" w:rsidP="002641F8">
      <w:pPr>
        <w:spacing w:line="360" w:lineRule="auto"/>
        <w:rPr>
          <w:sz w:val="28"/>
          <w:szCs w:val="28"/>
        </w:rPr>
      </w:pPr>
      <w:r w:rsidRPr="002641F8">
        <w:rPr>
          <w:sz w:val="28"/>
          <w:szCs w:val="28"/>
        </w:rPr>
        <w:t>Объем оперативной памяти не менее 4096 МБ.</w:t>
      </w:r>
    </w:p>
    <w:p w:rsidR="002641F8" w:rsidRPr="002641F8" w:rsidRDefault="002641F8" w:rsidP="002641F8">
      <w:pPr>
        <w:spacing w:line="360" w:lineRule="auto"/>
        <w:rPr>
          <w:sz w:val="28"/>
          <w:szCs w:val="28"/>
        </w:rPr>
      </w:pPr>
      <w:r w:rsidRPr="002641F8">
        <w:rPr>
          <w:sz w:val="28"/>
          <w:szCs w:val="28"/>
        </w:rPr>
        <w:t>Далее следует выбрать скачанный виртуальный жесткий диск.</w:t>
      </w:r>
    </w:p>
    <w:p w:rsidR="002641F8" w:rsidRPr="002641F8" w:rsidRDefault="002641F8" w:rsidP="002641F8">
      <w:pPr>
        <w:spacing w:line="360" w:lineRule="auto"/>
        <w:rPr>
          <w:sz w:val="28"/>
          <w:szCs w:val="28"/>
        </w:rPr>
      </w:pPr>
      <w:r w:rsidRPr="002641F8">
        <w:rPr>
          <w:sz w:val="28"/>
          <w:szCs w:val="28"/>
        </w:rPr>
        <w:t xml:space="preserve">Запустить созданную виртуальную машину для начала проверки работоспособности </w:t>
      </w:r>
      <w:r w:rsidR="001616AC">
        <w:rPr>
          <w:sz w:val="28"/>
          <w:szCs w:val="28"/>
        </w:rPr>
        <w:t>реконфигурируемого модуля</w:t>
      </w:r>
      <w:r w:rsidRPr="002641F8">
        <w:rPr>
          <w:sz w:val="28"/>
          <w:szCs w:val="28"/>
        </w:rPr>
        <w:t>.</w:t>
      </w:r>
    </w:p>
    <w:p w:rsidR="002641F8" w:rsidRPr="002641F8" w:rsidRDefault="001616AC" w:rsidP="00264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входа в</w:t>
      </w:r>
      <w:r w:rsidR="002641F8" w:rsidRPr="002641F8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у</w:t>
      </w:r>
      <w:r w:rsidR="002641F8" w:rsidRPr="002641F8">
        <w:rPr>
          <w:sz w:val="28"/>
          <w:szCs w:val="28"/>
        </w:rPr>
        <w:t xml:space="preserve"> имеется пользователь </w:t>
      </w:r>
      <w:r>
        <w:rPr>
          <w:i/>
          <w:sz w:val="28"/>
          <w:szCs w:val="28"/>
          <w:lang w:val="en-US"/>
        </w:rPr>
        <w:t>Test</w:t>
      </w:r>
      <w:r w:rsidRPr="001616AC">
        <w:rPr>
          <w:i/>
          <w:sz w:val="28"/>
          <w:szCs w:val="28"/>
        </w:rPr>
        <w:t>_</w:t>
      </w:r>
      <w:r>
        <w:rPr>
          <w:i/>
          <w:sz w:val="28"/>
          <w:szCs w:val="28"/>
          <w:lang w:val="en-US"/>
        </w:rPr>
        <w:t>HDL</w:t>
      </w:r>
      <w:r w:rsidR="002641F8" w:rsidRPr="002641F8">
        <w:rPr>
          <w:sz w:val="28"/>
          <w:szCs w:val="28"/>
        </w:rPr>
        <w:t xml:space="preserve"> с паролем </w:t>
      </w:r>
      <w:proofErr w:type="spellStart"/>
      <w:r>
        <w:rPr>
          <w:i/>
          <w:sz w:val="28"/>
          <w:szCs w:val="28"/>
          <w:lang w:val="en-US"/>
        </w:rPr>
        <w:t>testverilog</w:t>
      </w:r>
      <w:proofErr w:type="spellEnd"/>
      <w:r w:rsidR="002641F8" w:rsidRPr="002641F8">
        <w:rPr>
          <w:sz w:val="28"/>
          <w:szCs w:val="28"/>
        </w:rPr>
        <w:t>.</w:t>
      </w:r>
    </w:p>
    <w:p w:rsidR="00A473F8" w:rsidRPr="002F5F57" w:rsidRDefault="00A473F8" w:rsidP="002641F8">
      <w:pPr>
        <w:spacing w:line="360" w:lineRule="auto"/>
        <w:rPr>
          <w:bCs/>
          <w:sz w:val="28"/>
          <w:szCs w:val="28"/>
        </w:rPr>
      </w:pPr>
      <w:r w:rsidRPr="00F577C8">
        <w:rPr>
          <w:sz w:val="28"/>
          <w:szCs w:val="28"/>
        </w:rPr>
        <w:t xml:space="preserve">Порядок действий по проверке работоспособности (тестирования модулей) </w:t>
      </w:r>
      <w:r w:rsidR="00077379">
        <w:rPr>
          <w:sz w:val="28"/>
          <w:szCs w:val="28"/>
        </w:rPr>
        <w:t>системы пакетной синхронизации при отрицательных отношениях сигнал</w:t>
      </w:r>
      <w:r w:rsidR="00077379" w:rsidRPr="005126E1">
        <w:rPr>
          <w:sz w:val="28"/>
          <w:szCs w:val="28"/>
        </w:rPr>
        <w:t>/</w:t>
      </w:r>
      <w:r w:rsidR="00077379">
        <w:rPr>
          <w:sz w:val="28"/>
          <w:szCs w:val="28"/>
        </w:rPr>
        <w:t xml:space="preserve">шум </w:t>
      </w:r>
      <w:r w:rsidRPr="00F577C8">
        <w:rPr>
          <w:sz w:val="28"/>
          <w:szCs w:val="28"/>
        </w:rPr>
        <w:t xml:space="preserve">описан в файле </w:t>
      </w:r>
      <w:bookmarkEnd w:id="17"/>
      <w:r w:rsidR="00C12B16">
        <w:rPr>
          <w:sz w:val="28"/>
          <w:szCs w:val="28"/>
        </w:rPr>
        <w:t>«</w:t>
      </w:r>
      <w:r w:rsidR="002F5F57" w:rsidRPr="00767777">
        <w:rPr>
          <w:sz w:val="28"/>
          <w:szCs w:val="28"/>
        </w:rPr>
        <w:t xml:space="preserve">Руководство </w:t>
      </w:r>
      <w:proofErr w:type="spellStart"/>
      <w:r w:rsidR="002F5F57" w:rsidRPr="00767777">
        <w:rPr>
          <w:sz w:val="28"/>
          <w:szCs w:val="28"/>
        </w:rPr>
        <w:t>оператора</w:t>
      </w:r>
      <w:r w:rsidR="002F5F57">
        <w:rPr>
          <w:sz w:val="28"/>
          <w:szCs w:val="28"/>
        </w:rPr>
        <w:t>_ПО</w:t>
      </w:r>
      <w:proofErr w:type="spellEnd"/>
      <w:r w:rsidR="002F5F57" w:rsidRPr="00767777">
        <w:rPr>
          <w:bCs/>
          <w:sz w:val="28"/>
          <w:szCs w:val="28"/>
        </w:rPr>
        <w:t xml:space="preserve"> пакетной син</w:t>
      </w:r>
      <w:r w:rsidR="002F5F57">
        <w:rPr>
          <w:bCs/>
          <w:sz w:val="28"/>
          <w:szCs w:val="28"/>
        </w:rPr>
        <w:t>хронизации</w:t>
      </w:r>
      <w:r w:rsidR="00DA6190" w:rsidRPr="001F170B">
        <w:rPr>
          <w:sz w:val="28"/>
          <w:szCs w:val="28"/>
        </w:rPr>
        <w:t>.</w:t>
      </w:r>
      <w:r w:rsidR="00DA6190" w:rsidRPr="001F170B">
        <w:rPr>
          <w:sz w:val="28"/>
          <w:szCs w:val="28"/>
          <w:lang w:val="en-US"/>
        </w:rPr>
        <w:t>doc</w:t>
      </w:r>
      <w:r w:rsidR="00C12B16">
        <w:rPr>
          <w:sz w:val="28"/>
          <w:szCs w:val="28"/>
        </w:rPr>
        <w:t>».</w:t>
      </w:r>
    </w:p>
    <w:p w:rsidR="005F68A1" w:rsidRPr="00F577C8" w:rsidRDefault="005F68A1" w:rsidP="00F40E48">
      <w:pPr>
        <w:spacing w:line="360" w:lineRule="auto"/>
        <w:rPr>
          <w:sz w:val="28"/>
          <w:szCs w:val="28"/>
        </w:rPr>
      </w:pPr>
    </w:p>
    <w:sectPr w:rsidR="005F68A1" w:rsidRPr="00F577C8" w:rsidSect="001F170B">
      <w:pgSz w:w="11906" w:h="16838"/>
      <w:pgMar w:top="1276" w:right="720" w:bottom="720" w:left="720" w:header="397" w:footer="284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084"/>
    <w:multiLevelType w:val="hybridMultilevel"/>
    <w:tmpl w:val="96E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B4718"/>
    <w:multiLevelType w:val="multilevel"/>
    <w:tmpl w:val="086C881A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116B77ED"/>
    <w:multiLevelType w:val="hybridMultilevel"/>
    <w:tmpl w:val="3F3C6762"/>
    <w:lvl w:ilvl="0" w:tplc="84B483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7C854F2"/>
    <w:multiLevelType w:val="hybridMultilevel"/>
    <w:tmpl w:val="3030118C"/>
    <w:lvl w:ilvl="0" w:tplc="2FE602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6D3C2D"/>
    <w:multiLevelType w:val="hybridMultilevel"/>
    <w:tmpl w:val="E07465E2"/>
    <w:lvl w:ilvl="0" w:tplc="E15E6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183060"/>
    <w:multiLevelType w:val="multilevel"/>
    <w:tmpl w:val="42D69C90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6">
    <w:nsid w:val="5641378C"/>
    <w:multiLevelType w:val="hybridMultilevel"/>
    <w:tmpl w:val="88D848A6"/>
    <w:lvl w:ilvl="0" w:tplc="2FE60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7FB0AF0"/>
    <w:multiLevelType w:val="hybridMultilevel"/>
    <w:tmpl w:val="D7B4A6CC"/>
    <w:lvl w:ilvl="0" w:tplc="91B08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305056"/>
    <w:multiLevelType w:val="hybridMultilevel"/>
    <w:tmpl w:val="85C43EEC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B623D"/>
    <w:multiLevelType w:val="singleLevel"/>
    <w:tmpl w:val="71427F0A"/>
    <w:name w:val="27"/>
    <w:lvl w:ilvl="0">
      <w:start w:val="1"/>
      <w:numFmt w:val="bullet"/>
      <w:pStyle w:val="a"/>
      <w:lvlText w:val="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4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86E3F"/>
    <w:rsid w:val="00001DA6"/>
    <w:rsid w:val="00077379"/>
    <w:rsid w:val="00083D87"/>
    <w:rsid w:val="00086E3F"/>
    <w:rsid w:val="000E6E41"/>
    <w:rsid w:val="001616AC"/>
    <w:rsid w:val="001A6CFE"/>
    <w:rsid w:val="001B0EDD"/>
    <w:rsid w:val="001B66A8"/>
    <w:rsid w:val="001D2036"/>
    <w:rsid w:val="001F170B"/>
    <w:rsid w:val="001F750A"/>
    <w:rsid w:val="0022084A"/>
    <w:rsid w:val="002641F8"/>
    <w:rsid w:val="00277DCA"/>
    <w:rsid w:val="002A2BEB"/>
    <w:rsid w:val="002F5F57"/>
    <w:rsid w:val="002F7449"/>
    <w:rsid w:val="00300E15"/>
    <w:rsid w:val="00317A16"/>
    <w:rsid w:val="00366C93"/>
    <w:rsid w:val="004E6750"/>
    <w:rsid w:val="005126E1"/>
    <w:rsid w:val="00546EDB"/>
    <w:rsid w:val="005A5216"/>
    <w:rsid w:val="005B5B30"/>
    <w:rsid w:val="005E4901"/>
    <w:rsid w:val="005F68A1"/>
    <w:rsid w:val="0062087D"/>
    <w:rsid w:val="00665EAC"/>
    <w:rsid w:val="006A79DF"/>
    <w:rsid w:val="00767777"/>
    <w:rsid w:val="007E31BD"/>
    <w:rsid w:val="00800228"/>
    <w:rsid w:val="00825032"/>
    <w:rsid w:val="008C3F15"/>
    <w:rsid w:val="008C5CB8"/>
    <w:rsid w:val="008E08E8"/>
    <w:rsid w:val="008F62E4"/>
    <w:rsid w:val="009B1BD5"/>
    <w:rsid w:val="009B6FE7"/>
    <w:rsid w:val="00A25ADC"/>
    <w:rsid w:val="00A32626"/>
    <w:rsid w:val="00A473F8"/>
    <w:rsid w:val="00AB0809"/>
    <w:rsid w:val="00AD6C9B"/>
    <w:rsid w:val="00AF103D"/>
    <w:rsid w:val="00B541BD"/>
    <w:rsid w:val="00B9659A"/>
    <w:rsid w:val="00BA0EF3"/>
    <w:rsid w:val="00BB7EBD"/>
    <w:rsid w:val="00BC4463"/>
    <w:rsid w:val="00BE6B5A"/>
    <w:rsid w:val="00BF132B"/>
    <w:rsid w:val="00C12B16"/>
    <w:rsid w:val="00C95E49"/>
    <w:rsid w:val="00CB10B3"/>
    <w:rsid w:val="00CD767B"/>
    <w:rsid w:val="00CF048E"/>
    <w:rsid w:val="00D00E1A"/>
    <w:rsid w:val="00DA6190"/>
    <w:rsid w:val="00DF27C2"/>
    <w:rsid w:val="00E3459E"/>
    <w:rsid w:val="00E80F78"/>
    <w:rsid w:val="00EA29E6"/>
    <w:rsid w:val="00F40E48"/>
    <w:rsid w:val="00F577C8"/>
    <w:rsid w:val="00F70BCC"/>
    <w:rsid w:val="00F9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73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qFormat/>
    <w:rsid w:val="00A473F8"/>
    <w:pPr>
      <w:keepNext/>
      <w:keepLines/>
      <w:pageBreakBefore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after="240"/>
      <w:jc w:val="center"/>
      <w:outlineLvl w:val="0"/>
    </w:pPr>
    <w:rPr>
      <w:b/>
      <w:sz w:val="32"/>
      <w:szCs w:val="44"/>
    </w:rPr>
  </w:style>
  <w:style w:type="paragraph" w:styleId="2">
    <w:name w:val="heading 2"/>
    <w:basedOn w:val="a0"/>
    <w:next w:val="a0"/>
    <w:link w:val="21"/>
    <w:autoRedefine/>
    <w:qFormat/>
    <w:rsid w:val="001F170B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line="360" w:lineRule="auto"/>
      <w:jc w:val="left"/>
      <w:outlineLvl w:val="1"/>
    </w:pPr>
    <w:rPr>
      <w:rFonts w:eastAsia="Arial Unicode MS"/>
      <w:b/>
      <w:sz w:val="28"/>
      <w:szCs w:val="44"/>
    </w:rPr>
  </w:style>
  <w:style w:type="paragraph" w:styleId="3">
    <w:name w:val="heading 3"/>
    <w:aliases w:val="Подраздел"/>
    <w:basedOn w:val="a0"/>
    <w:next w:val="a0"/>
    <w:link w:val="31"/>
    <w:autoRedefine/>
    <w:qFormat/>
    <w:rsid w:val="00A473F8"/>
    <w:pPr>
      <w:keepNext/>
      <w:keepLines/>
      <w:numPr>
        <w:ilvl w:val="2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2"/>
    </w:pPr>
    <w:rPr>
      <w:b/>
      <w:sz w:val="28"/>
      <w:szCs w:val="38"/>
    </w:rPr>
  </w:style>
  <w:style w:type="paragraph" w:styleId="4">
    <w:name w:val="heading 4"/>
    <w:basedOn w:val="a0"/>
    <w:next w:val="a0"/>
    <w:link w:val="41"/>
    <w:autoRedefine/>
    <w:qFormat/>
    <w:rsid w:val="00A473F8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3"/>
    </w:pPr>
    <w:rPr>
      <w:b/>
      <w:sz w:val="26"/>
      <w:szCs w:val="28"/>
    </w:rPr>
  </w:style>
  <w:style w:type="paragraph" w:styleId="5">
    <w:name w:val="heading 5"/>
    <w:aliases w:val="Знак"/>
    <w:basedOn w:val="a0"/>
    <w:next w:val="a0"/>
    <w:link w:val="50"/>
    <w:autoRedefine/>
    <w:qFormat/>
    <w:rsid w:val="00A473F8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jc w:val="left"/>
      <w:outlineLvl w:val="4"/>
    </w:pPr>
    <w:rPr>
      <w:b/>
      <w:i/>
      <w:sz w:val="26"/>
      <w:szCs w:val="28"/>
    </w:rPr>
  </w:style>
  <w:style w:type="paragraph" w:styleId="6">
    <w:name w:val="heading 6"/>
    <w:basedOn w:val="a0"/>
    <w:next w:val="a0"/>
    <w:link w:val="60"/>
    <w:autoRedefine/>
    <w:qFormat/>
    <w:rsid w:val="00A473F8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jc w:val="left"/>
      <w:outlineLvl w:val="5"/>
    </w:pPr>
    <w:rPr>
      <w:b/>
      <w:sz w:val="26"/>
      <w:szCs w:val="22"/>
    </w:rPr>
  </w:style>
  <w:style w:type="paragraph" w:styleId="7">
    <w:name w:val="heading 7"/>
    <w:basedOn w:val="a0"/>
    <w:next w:val="a0"/>
    <w:link w:val="70"/>
    <w:qFormat/>
    <w:rsid w:val="00A473F8"/>
    <w:pPr>
      <w:keepNext/>
      <w:keepLines/>
      <w:numPr>
        <w:ilvl w:val="6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6"/>
    </w:pPr>
    <w:rPr>
      <w:rFonts w:ascii="Arial" w:hAnsi="Arial"/>
      <w:b/>
      <w:i/>
      <w:szCs w:val="22"/>
    </w:rPr>
  </w:style>
  <w:style w:type="paragraph" w:styleId="8">
    <w:name w:val="heading 8"/>
    <w:basedOn w:val="a0"/>
    <w:next w:val="a0"/>
    <w:link w:val="80"/>
    <w:qFormat/>
    <w:rsid w:val="00A473F8"/>
    <w:pPr>
      <w:keepNext/>
      <w:keepLines/>
      <w:numPr>
        <w:ilvl w:val="7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7"/>
    </w:pPr>
    <w:rPr>
      <w:rFonts w:ascii="Arial" w:hAnsi="Arial"/>
      <w:b/>
      <w:szCs w:val="22"/>
    </w:rPr>
  </w:style>
  <w:style w:type="paragraph" w:styleId="9">
    <w:name w:val="heading 9"/>
    <w:basedOn w:val="a0"/>
    <w:next w:val="a0"/>
    <w:link w:val="90"/>
    <w:qFormat/>
    <w:rsid w:val="00A473F8"/>
    <w:pPr>
      <w:keepNext/>
      <w:keepLines/>
      <w:numPr>
        <w:ilvl w:val="8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473F8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basedOn w:val="a1"/>
    <w:link w:val="2"/>
    <w:rsid w:val="001F170B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1">
    <w:name w:val="Заголовок 3 Знак"/>
    <w:aliases w:val="Подраздел Знак"/>
    <w:basedOn w:val="a1"/>
    <w:link w:val="3"/>
    <w:rsid w:val="00A473F8"/>
    <w:rPr>
      <w:rFonts w:ascii="Times New Roman" w:eastAsia="Times New Roman" w:hAnsi="Times New Roman" w:cs="Times New Roman"/>
      <w:b/>
      <w:sz w:val="28"/>
      <w:szCs w:val="38"/>
      <w:lang w:eastAsia="ru-RU"/>
    </w:rPr>
  </w:style>
  <w:style w:type="character" w:customStyle="1" w:styleId="41">
    <w:name w:val="Заголовок 4 Знак"/>
    <w:basedOn w:val="a1"/>
    <w:link w:val="4"/>
    <w:rsid w:val="00A473F8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"/>
    <w:basedOn w:val="a1"/>
    <w:link w:val="5"/>
    <w:rsid w:val="00A473F8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A473F8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70">
    <w:name w:val="Заголовок 7 Знак"/>
    <w:basedOn w:val="a1"/>
    <w:link w:val="7"/>
    <w:rsid w:val="00A473F8"/>
    <w:rPr>
      <w:rFonts w:ascii="Arial" w:eastAsia="Times New Roman" w:hAnsi="Arial" w:cs="Times New Roman"/>
      <w:b/>
      <w:i/>
      <w:sz w:val="24"/>
      <w:lang w:eastAsia="ru-RU"/>
    </w:rPr>
  </w:style>
  <w:style w:type="character" w:customStyle="1" w:styleId="80">
    <w:name w:val="Заголовок 8 Знак"/>
    <w:basedOn w:val="a1"/>
    <w:link w:val="8"/>
    <w:rsid w:val="00A473F8"/>
    <w:rPr>
      <w:rFonts w:ascii="Arial" w:eastAsia="Times New Roman" w:hAnsi="Arial" w:cs="Times New Roman"/>
      <w:b/>
      <w:sz w:val="24"/>
      <w:lang w:eastAsia="ru-RU"/>
    </w:rPr>
  </w:style>
  <w:style w:type="character" w:customStyle="1" w:styleId="90">
    <w:name w:val="Заголовок 9 Знак"/>
    <w:basedOn w:val="a1"/>
    <w:link w:val="9"/>
    <w:rsid w:val="00A473F8"/>
    <w:rPr>
      <w:rFonts w:ascii="Arial" w:eastAsia="Times New Roman" w:hAnsi="Arial" w:cs="Times New Roman"/>
      <w:sz w:val="24"/>
      <w:lang w:eastAsia="ru-RU"/>
    </w:rPr>
  </w:style>
  <w:style w:type="paragraph" w:customStyle="1" w:styleId="a4">
    <w:name w:val="Название таблицы"/>
    <w:basedOn w:val="a0"/>
    <w:next w:val="a0"/>
    <w:link w:val="a5"/>
    <w:rsid w:val="00A473F8"/>
    <w:pPr>
      <w:keepNext/>
      <w:keepLines/>
      <w:spacing w:before="300" w:after="240"/>
      <w:ind w:firstLine="0"/>
    </w:pPr>
  </w:style>
  <w:style w:type="character" w:customStyle="1" w:styleId="a5">
    <w:name w:val="Название таблицы Знак"/>
    <w:link w:val="a4"/>
    <w:rsid w:val="00A47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(тбл)"/>
    <w:basedOn w:val="a0"/>
    <w:link w:val="a7"/>
    <w:rsid w:val="00A473F8"/>
    <w:pPr>
      <w:spacing w:before="40" w:after="80"/>
      <w:ind w:firstLine="0"/>
      <w:jc w:val="left"/>
    </w:pPr>
    <w:rPr>
      <w:bCs/>
      <w:sz w:val="22"/>
      <w:szCs w:val="18"/>
    </w:rPr>
  </w:style>
  <w:style w:type="character" w:customStyle="1" w:styleId="a7">
    <w:name w:val="Обычный (тбл) Знак"/>
    <w:link w:val="a6"/>
    <w:rsid w:val="00A473F8"/>
    <w:rPr>
      <w:rFonts w:ascii="Times New Roman" w:eastAsia="Times New Roman" w:hAnsi="Times New Roman" w:cs="Times New Roman"/>
      <w:bCs/>
      <w:szCs w:val="18"/>
      <w:lang w:eastAsia="ru-RU"/>
    </w:rPr>
  </w:style>
  <w:style w:type="paragraph" w:customStyle="1" w:styleId="a8">
    <w:name w:val="Шапка таблицы"/>
    <w:basedOn w:val="a6"/>
    <w:rsid w:val="00A473F8"/>
    <w:pPr>
      <w:keepNext/>
      <w:spacing w:before="60"/>
    </w:pPr>
    <w:rPr>
      <w:b/>
    </w:rPr>
  </w:style>
  <w:style w:type="paragraph" w:styleId="a">
    <w:name w:val="List Bullet"/>
    <w:aliases w:val="UL,Маркированный список 1"/>
    <w:basedOn w:val="a0"/>
    <w:link w:val="a9"/>
    <w:rsid w:val="00A473F8"/>
    <w:pPr>
      <w:numPr>
        <w:numId w:val="1"/>
      </w:numPr>
      <w:tabs>
        <w:tab w:val="clear" w:pos="1381"/>
        <w:tab w:val="left" w:pos="1418"/>
      </w:tabs>
    </w:pPr>
  </w:style>
  <w:style w:type="character" w:styleId="aa">
    <w:name w:val="Strong"/>
    <w:qFormat/>
    <w:rsid w:val="00A473F8"/>
    <w:rPr>
      <w:rFonts w:ascii="Times New Roman" w:hAnsi="Times New Roman" w:cs="Times New Roman"/>
      <w:b/>
      <w:bCs/>
      <w:color w:val="auto"/>
    </w:rPr>
  </w:style>
  <w:style w:type="character" w:customStyle="1" w:styleId="a9">
    <w:name w:val="Маркированный список Знак"/>
    <w:aliases w:val="UL Знак,Маркированный список 1 Знак"/>
    <w:link w:val="a"/>
    <w:rsid w:val="00A47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A473F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ru-RU"/>
    </w:rPr>
  </w:style>
  <w:style w:type="character" w:styleId="ab">
    <w:name w:val="Hyperlink"/>
    <w:basedOn w:val="a1"/>
    <w:uiPriority w:val="99"/>
    <w:unhideWhenUsed/>
    <w:rsid w:val="00546EDB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F577C8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AD6C9B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9B6FE7"/>
    <w:rPr>
      <w:color w:val="605E5C"/>
      <w:shd w:val="clear" w:color="auto" w:fill="E1DFDD"/>
    </w:rPr>
  </w:style>
  <w:style w:type="paragraph" w:styleId="ad">
    <w:name w:val="List Paragraph"/>
    <w:basedOn w:val="a0"/>
    <w:uiPriority w:val="34"/>
    <w:qFormat/>
    <w:rsid w:val="001F170B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zh-CN"/>
    </w:rPr>
  </w:style>
  <w:style w:type="paragraph" w:customStyle="1" w:styleId="10">
    <w:name w:val="Номер 1"/>
    <w:basedOn w:val="a0"/>
    <w:rsid w:val="00F70BCC"/>
    <w:pPr>
      <w:keepNext/>
      <w:numPr>
        <w:numId w:val="10"/>
      </w:numPr>
      <w:tabs>
        <w:tab w:val="left" w:pos="851"/>
      </w:tabs>
      <w:suppressAutoHyphens/>
      <w:spacing w:line="360" w:lineRule="auto"/>
    </w:pPr>
    <w:rPr>
      <w:b/>
      <w:sz w:val="28"/>
    </w:rPr>
  </w:style>
  <w:style w:type="paragraph" w:customStyle="1" w:styleId="20">
    <w:name w:val="Номер 2"/>
    <w:basedOn w:val="10"/>
    <w:qFormat/>
    <w:rsid w:val="00F70BCC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0">
    <w:name w:val="Номер 3"/>
    <w:basedOn w:val="20"/>
    <w:link w:val="32"/>
    <w:qFormat/>
    <w:rsid w:val="00F70BCC"/>
    <w:pPr>
      <w:numPr>
        <w:ilvl w:val="2"/>
      </w:numPr>
      <w:tabs>
        <w:tab w:val="clear" w:pos="-426"/>
        <w:tab w:val="clear" w:pos="1021"/>
        <w:tab w:val="clear" w:pos="1134"/>
      </w:tabs>
      <w:suppressAutoHyphens w:val="0"/>
      <w:ind w:left="0" w:firstLine="567"/>
    </w:pPr>
    <w:rPr>
      <w:spacing w:val="-2"/>
    </w:rPr>
  </w:style>
  <w:style w:type="paragraph" w:customStyle="1" w:styleId="40">
    <w:name w:val="Номер 4"/>
    <w:basedOn w:val="30"/>
    <w:qFormat/>
    <w:rsid w:val="00F70BCC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character" w:customStyle="1" w:styleId="32">
    <w:name w:val="Номер 3 Знак"/>
    <w:link w:val="30"/>
    <w:rsid w:val="00F70BCC"/>
    <w:rPr>
      <w:rFonts w:ascii="Times New Roman" w:eastAsia="Times New Roman" w:hAnsi="Times New Roman" w:cs="Times New Roman"/>
      <w:spacing w:val="-2"/>
      <w:sz w:val="28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2641F8"/>
    <w:rPr>
      <w:color w:val="605E5C"/>
      <w:shd w:val="clear" w:color="auto" w:fill="E1DFDD"/>
    </w:rPr>
  </w:style>
  <w:style w:type="paragraph" w:styleId="ae">
    <w:name w:val="Balloon Text"/>
    <w:basedOn w:val="a0"/>
    <w:link w:val="af"/>
    <w:uiPriority w:val="99"/>
    <w:semiHidden/>
    <w:unhideWhenUsed/>
    <w:rsid w:val="00001D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001D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59047-1113-4A2B-952A-2B4A39EC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2024-06-04T06:12:00Z</dcterms:created>
  <dcterms:modified xsi:type="dcterms:W3CDTF">2025-12-03T12:17:00Z</dcterms:modified>
</cp:coreProperties>
</file>