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F8" w:rsidRPr="008C420C" w:rsidRDefault="00FC3269" w:rsidP="00FC3269">
      <w:pPr>
        <w:spacing w:line="360" w:lineRule="auto"/>
        <w:ind w:firstLine="0"/>
        <w:jc w:val="center"/>
        <w:rPr>
          <w:b/>
          <w:sz w:val="28"/>
          <w:szCs w:val="28"/>
        </w:rPr>
      </w:pPr>
      <w:bookmarkStart w:id="0" w:name="_Toc225750031"/>
      <w:bookmarkStart w:id="1" w:name="_Toc240791280"/>
      <w:bookmarkStart w:id="2" w:name="_Toc240791314"/>
      <w:bookmarkStart w:id="3" w:name="_Toc240792494"/>
      <w:bookmarkStart w:id="4" w:name="_Toc240793136"/>
      <w:bookmarkStart w:id="5" w:name="_Toc240793628"/>
      <w:bookmarkStart w:id="6" w:name="_Toc258853210"/>
      <w:r w:rsidRPr="008C420C">
        <w:rPr>
          <w:b/>
          <w:bCs/>
          <w:sz w:val="28"/>
          <w:szCs w:val="28"/>
        </w:rPr>
        <w:t xml:space="preserve">Программный модуль обнаружения пакетов в трафике </w:t>
      </w:r>
      <w:r w:rsidRPr="008C420C">
        <w:rPr>
          <w:b/>
          <w:bCs/>
          <w:sz w:val="28"/>
          <w:szCs w:val="28"/>
          <w:lang w:val="en-US"/>
        </w:rPr>
        <w:t>MF</w:t>
      </w:r>
      <w:r w:rsidRPr="008C420C">
        <w:rPr>
          <w:b/>
          <w:bCs/>
          <w:sz w:val="28"/>
          <w:szCs w:val="28"/>
        </w:rPr>
        <w:t>-</w:t>
      </w:r>
      <w:r w:rsidRPr="008C420C">
        <w:rPr>
          <w:b/>
          <w:bCs/>
          <w:sz w:val="28"/>
          <w:szCs w:val="28"/>
          <w:lang w:val="en-US"/>
        </w:rPr>
        <w:t>TDMA</w:t>
      </w:r>
    </w:p>
    <w:p w:rsidR="00A473F8" w:rsidRPr="008C420C" w:rsidRDefault="00A473F8" w:rsidP="00FC3269">
      <w:pPr>
        <w:spacing w:line="360" w:lineRule="auto"/>
        <w:ind w:firstLine="0"/>
        <w:jc w:val="center"/>
        <w:rPr>
          <w:sz w:val="28"/>
          <w:szCs w:val="28"/>
        </w:rPr>
      </w:pPr>
      <w:r w:rsidRPr="008C420C">
        <w:rPr>
          <w:sz w:val="28"/>
          <w:szCs w:val="28"/>
        </w:rPr>
        <w:t>РУКОВОДСТВО ПО РАЗВЕРТЫВАНИЮ</w:t>
      </w:r>
      <w:r w:rsidRPr="008C420C">
        <w:rPr>
          <w:sz w:val="28"/>
          <w:szCs w:val="28"/>
        </w:rPr>
        <w:cr/>
      </w:r>
    </w:p>
    <w:p w:rsidR="00A473F8" w:rsidRPr="008C420C" w:rsidRDefault="00A473F8" w:rsidP="00F577C8">
      <w:pPr>
        <w:pStyle w:val="2"/>
        <w:spacing w:before="0" w:line="360" w:lineRule="auto"/>
        <w:rPr>
          <w:szCs w:val="28"/>
        </w:rPr>
      </w:pPr>
      <w:bookmarkStart w:id="7" w:name="_Toc240791283"/>
      <w:bookmarkStart w:id="8" w:name="_Toc240791317"/>
      <w:bookmarkStart w:id="9" w:name="_Toc240792497"/>
      <w:bookmarkStart w:id="10" w:name="_Toc240793139"/>
      <w:bookmarkStart w:id="11" w:name="_Toc240793631"/>
      <w:bookmarkStart w:id="12" w:name="_Toc243720554"/>
      <w:bookmarkStart w:id="13" w:name="_Toc258853212"/>
      <w:bookmarkStart w:id="14" w:name="_Toc262510103"/>
      <w:bookmarkStart w:id="15" w:name="_Toc414362528"/>
      <w:bookmarkEnd w:id="0"/>
      <w:bookmarkEnd w:id="1"/>
      <w:bookmarkEnd w:id="2"/>
      <w:bookmarkEnd w:id="3"/>
      <w:bookmarkEnd w:id="4"/>
      <w:bookmarkEnd w:id="5"/>
      <w:bookmarkEnd w:id="6"/>
      <w:r w:rsidRPr="008C420C">
        <w:rPr>
          <w:szCs w:val="28"/>
        </w:rPr>
        <w:t>Область применения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A473F8" w:rsidRPr="008C420C" w:rsidRDefault="00A473F8" w:rsidP="00AD6C9B">
      <w:pPr>
        <w:keepNext/>
        <w:spacing w:line="360" w:lineRule="auto"/>
        <w:rPr>
          <w:sz w:val="28"/>
          <w:szCs w:val="28"/>
        </w:rPr>
      </w:pPr>
      <w:bookmarkStart w:id="16" w:name="_Toc215036500"/>
      <w:r w:rsidRPr="008C420C">
        <w:rPr>
          <w:sz w:val="28"/>
          <w:szCs w:val="28"/>
        </w:rPr>
        <w:t>ПО «</w:t>
      </w:r>
      <w:r w:rsidR="00FC3269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8C420C">
        <w:rPr>
          <w:bCs/>
          <w:sz w:val="28"/>
          <w:szCs w:val="28"/>
          <w:lang w:val="en-US"/>
        </w:rPr>
        <w:t>MF</w:t>
      </w:r>
      <w:r w:rsidR="00FC3269" w:rsidRPr="008C420C">
        <w:rPr>
          <w:bCs/>
          <w:sz w:val="28"/>
          <w:szCs w:val="28"/>
        </w:rPr>
        <w:t>-</w:t>
      </w:r>
      <w:r w:rsidR="00FC3269" w:rsidRPr="008C420C">
        <w:rPr>
          <w:bCs/>
          <w:sz w:val="28"/>
          <w:szCs w:val="28"/>
          <w:lang w:val="en-US"/>
        </w:rPr>
        <w:t>TDMA</w:t>
      </w:r>
      <w:r w:rsidR="0062087D" w:rsidRPr="008C420C">
        <w:rPr>
          <w:sz w:val="28"/>
          <w:szCs w:val="28"/>
        </w:rPr>
        <w:t xml:space="preserve">» </w:t>
      </w:r>
      <w:r w:rsidRPr="008C420C">
        <w:rPr>
          <w:sz w:val="28"/>
          <w:szCs w:val="28"/>
        </w:rPr>
        <w:t>предназначен</w:t>
      </w:r>
      <w:r w:rsidR="00FC3269" w:rsidRPr="008C420C">
        <w:rPr>
          <w:sz w:val="28"/>
          <w:szCs w:val="28"/>
        </w:rPr>
        <w:t xml:space="preserve"> для обнаружения пакетов в </w:t>
      </w:r>
      <w:proofErr w:type="spellStart"/>
      <w:proofErr w:type="gramStart"/>
      <w:r w:rsidR="00FC3269" w:rsidRPr="008C420C">
        <w:rPr>
          <w:sz w:val="28"/>
          <w:szCs w:val="28"/>
        </w:rPr>
        <w:t>тайм-слотах</w:t>
      </w:r>
      <w:proofErr w:type="spellEnd"/>
      <w:proofErr w:type="gramEnd"/>
      <w:r w:rsidR="00FC3269" w:rsidRPr="008C420C">
        <w:rPr>
          <w:sz w:val="28"/>
          <w:szCs w:val="28"/>
        </w:rPr>
        <w:t xml:space="preserve"> трафика сети спутниковой связи</w:t>
      </w:r>
      <w:r w:rsidR="004F464B" w:rsidRPr="008C420C">
        <w:rPr>
          <w:sz w:val="28"/>
          <w:szCs w:val="28"/>
        </w:rPr>
        <w:t xml:space="preserve"> в соответствии с задаваемыми параметрами</w:t>
      </w:r>
      <w:r w:rsidRPr="008C420C">
        <w:rPr>
          <w:sz w:val="28"/>
          <w:szCs w:val="28"/>
        </w:rPr>
        <w:t>.</w:t>
      </w:r>
    </w:p>
    <w:p w:rsidR="00A473F8" w:rsidRPr="008C420C" w:rsidRDefault="00A473F8" w:rsidP="00F577C8">
      <w:pPr>
        <w:pStyle w:val="2"/>
        <w:spacing w:before="0" w:line="360" w:lineRule="auto"/>
        <w:rPr>
          <w:szCs w:val="28"/>
        </w:rPr>
      </w:pPr>
      <w:r w:rsidRPr="008C420C">
        <w:rPr>
          <w:szCs w:val="28"/>
        </w:rPr>
        <w:t>Состав</w:t>
      </w:r>
    </w:p>
    <w:p w:rsidR="00CC703D" w:rsidRPr="008C420C" w:rsidRDefault="00862E0F" w:rsidP="007A3D83">
      <w:pPr>
        <w:pStyle w:val="12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8C420C">
        <w:rPr>
          <w:sz w:val="28"/>
          <w:szCs w:val="28"/>
        </w:rPr>
        <w:t>В состав ПО «</w:t>
      </w:r>
      <w:r w:rsidR="00FC3269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8C420C">
        <w:rPr>
          <w:bCs/>
          <w:sz w:val="28"/>
          <w:szCs w:val="28"/>
          <w:lang w:val="en-US"/>
        </w:rPr>
        <w:t>MF</w:t>
      </w:r>
      <w:r w:rsidR="00FC3269" w:rsidRPr="008C420C">
        <w:rPr>
          <w:bCs/>
          <w:sz w:val="28"/>
          <w:szCs w:val="28"/>
        </w:rPr>
        <w:t>-</w:t>
      </w:r>
      <w:r w:rsidR="00FC3269" w:rsidRPr="008C420C">
        <w:rPr>
          <w:bCs/>
          <w:sz w:val="28"/>
          <w:szCs w:val="28"/>
          <w:lang w:val="en-US"/>
        </w:rPr>
        <w:t>TDMA</w:t>
      </w:r>
      <w:r w:rsidRPr="008C420C">
        <w:rPr>
          <w:sz w:val="28"/>
          <w:szCs w:val="28"/>
        </w:rPr>
        <w:t>» входит исполняемый файл «</w:t>
      </w:r>
      <w:r w:rsidR="00FC3269" w:rsidRPr="008C420C">
        <w:rPr>
          <w:i/>
          <w:iCs/>
          <w:sz w:val="28"/>
          <w:szCs w:val="28"/>
          <w:lang w:val="en-US"/>
        </w:rPr>
        <w:t>mf</w:t>
      </w:r>
      <w:r w:rsidR="00FC3269" w:rsidRPr="008C420C">
        <w:rPr>
          <w:i/>
          <w:iCs/>
          <w:sz w:val="28"/>
          <w:szCs w:val="28"/>
        </w:rPr>
        <w:t>-</w:t>
      </w:r>
      <w:proofErr w:type="spellStart"/>
      <w:r w:rsidR="00FC3269" w:rsidRPr="008C420C">
        <w:rPr>
          <w:i/>
          <w:iCs/>
          <w:sz w:val="28"/>
          <w:szCs w:val="28"/>
          <w:lang w:val="en-US"/>
        </w:rPr>
        <w:t>tdma</w:t>
      </w:r>
      <w:proofErr w:type="spellEnd"/>
      <w:r w:rsidR="00FC3269" w:rsidRPr="008C420C">
        <w:rPr>
          <w:i/>
          <w:iCs/>
          <w:sz w:val="28"/>
          <w:szCs w:val="28"/>
        </w:rPr>
        <w:t>.</w:t>
      </w:r>
      <w:r w:rsidR="00FC3269" w:rsidRPr="008C420C">
        <w:rPr>
          <w:i/>
          <w:iCs/>
          <w:sz w:val="28"/>
          <w:szCs w:val="28"/>
          <w:lang w:val="en-US"/>
        </w:rPr>
        <w:t>exe</w:t>
      </w:r>
      <w:r w:rsidRPr="008C420C">
        <w:rPr>
          <w:sz w:val="28"/>
          <w:szCs w:val="28"/>
        </w:rPr>
        <w:t xml:space="preserve">», </w:t>
      </w:r>
      <w:r w:rsidR="004F464B" w:rsidRPr="008C420C">
        <w:rPr>
          <w:sz w:val="28"/>
          <w:szCs w:val="28"/>
        </w:rPr>
        <w:t>файл «</w:t>
      </w:r>
      <w:proofErr w:type="spellStart"/>
      <w:r w:rsidR="004F464B" w:rsidRPr="008C420C">
        <w:rPr>
          <w:i/>
          <w:sz w:val="28"/>
          <w:szCs w:val="28"/>
          <w:lang w:val="en-US"/>
        </w:rPr>
        <w:t>param</w:t>
      </w:r>
      <w:proofErr w:type="spellEnd"/>
      <w:r w:rsidR="004F464B" w:rsidRPr="008C420C">
        <w:rPr>
          <w:i/>
          <w:sz w:val="28"/>
          <w:szCs w:val="28"/>
        </w:rPr>
        <w:t>.</w:t>
      </w:r>
      <w:proofErr w:type="spellStart"/>
      <w:r w:rsidR="004F464B" w:rsidRPr="008C420C">
        <w:rPr>
          <w:i/>
          <w:sz w:val="28"/>
          <w:szCs w:val="28"/>
          <w:lang w:val="en-US"/>
        </w:rPr>
        <w:t>json</w:t>
      </w:r>
      <w:proofErr w:type="spellEnd"/>
      <w:r w:rsidR="004F464B" w:rsidRPr="008C420C">
        <w:rPr>
          <w:i/>
          <w:sz w:val="28"/>
          <w:szCs w:val="28"/>
        </w:rPr>
        <w:t>»</w:t>
      </w:r>
      <w:r w:rsidR="004F464B" w:rsidRPr="008C420C">
        <w:rPr>
          <w:sz w:val="28"/>
          <w:szCs w:val="28"/>
        </w:rPr>
        <w:t xml:space="preserve"> с параметрами обнаружителя пакетов, </w:t>
      </w:r>
      <w:proofErr w:type="spellStart"/>
      <w:r w:rsidR="00A57143" w:rsidRPr="008C420C">
        <w:rPr>
          <w:sz w:val="28"/>
          <w:szCs w:val="28"/>
        </w:rPr>
        <w:t>скрипт</w:t>
      </w:r>
      <w:proofErr w:type="spellEnd"/>
      <w:r w:rsidR="00A57143" w:rsidRPr="008C420C">
        <w:rPr>
          <w:sz w:val="28"/>
          <w:szCs w:val="28"/>
        </w:rPr>
        <w:t xml:space="preserve"> </w:t>
      </w:r>
      <w:r w:rsidR="00A57143" w:rsidRPr="008C420C">
        <w:rPr>
          <w:rFonts w:eastAsia="Times New Roman"/>
          <w:sz w:val="28"/>
        </w:rPr>
        <w:t xml:space="preserve">на языке </w:t>
      </w:r>
      <w:proofErr w:type="spellStart"/>
      <w:r w:rsidR="00A57143" w:rsidRPr="008C420C">
        <w:rPr>
          <w:rFonts w:eastAsia="Times New Roman"/>
          <w:sz w:val="28"/>
          <w:lang w:val="en-US"/>
        </w:rPr>
        <w:t>Matlab</w:t>
      </w:r>
      <w:proofErr w:type="spellEnd"/>
      <w:r w:rsidR="00A57143" w:rsidRPr="008C420C">
        <w:rPr>
          <w:sz w:val="28"/>
          <w:szCs w:val="28"/>
        </w:rPr>
        <w:t xml:space="preserve"> «</w:t>
      </w:r>
      <w:proofErr w:type="spellStart"/>
      <w:r w:rsidR="00A57143" w:rsidRPr="008C420C">
        <w:rPr>
          <w:sz w:val="28"/>
          <w:szCs w:val="28"/>
        </w:rPr>
        <w:t>plot_constellation.m</w:t>
      </w:r>
      <w:proofErr w:type="spellEnd"/>
      <w:r w:rsidR="00A57143" w:rsidRPr="008C420C">
        <w:rPr>
          <w:sz w:val="28"/>
          <w:szCs w:val="28"/>
        </w:rPr>
        <w:t xml:space="preserve">», позволяющий визуализировать сигнальное созвездие из сформированного выходного файла, </w:t>
      </w:r>
      <w:r w:rsidRPr="008C420C">
        <w:rPr>
          <w:sz w:val="28"/>
          <w:szCs w:val="28"/>
        </w:rPr>
        <w:t>библиотеки, необходимые для запуска ПО,</w:t>
      </w:r>
      <w:r w:rsidR="00922587" w:rsidRPr="008C420C">
        <w:rPr>
          <w:sz w:val="28"/>
          <w:szCs w:val="28"/>
        </w:rPr>
        <w:t xml:space="preserve"> вспомогательные файлы с данными,</w:t>
      </w:r>
      <w:r w:rsidRPr="008C420C">
        <w:rPr>
          <w:sz w:val="28"/>
          <w:szCs w:val="28"/>
        </w:rPr>
        <w:t xml:space="preserve"> а также </w:t>
      </w:r>
      <w:r w:rsidR="00CC703D" w:rsidRPr="008C420C">
        <w:rPr>
          <w:sz w:val="28"/>
          <w:szCs w:val="28"/>
        </w:rPr>
        <w:t xml:space="preserve">тестовые файлы, </w:t>
      </w:r>
      <w:r w:rsidR="00CC703D" w:rsidRPr="008C420C">
        <w:rPr>
          <w:iCs/>
          <w:sz w:val="28"/>
          <w:szCs w:val="28"/>
        </w:rPr>
        <w:t>используемые для проверки работоспособности программы</w:t>
      </w:r>
      <w:r w:rsidR="00CC703D" w:rsidRPr="008C420C">
        <w:rPr>
          <w:sz w:val="28"/>
          <w:szCs w:val="28"/>
        </w:rPr>
        <w:t>:</w:t>
      </w:r>
      <w:proofErr w:type="gramEnd"/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 xml:space="preserve">sig_in_snr10.pcm - входной файл с отсчетами исходного сигнала </w:t>
      </w:r>
      <w:r w:rsidR="00A57143" w:rsidRPr="008C420C">
        <w:rPr>
          <w:rFonts w:eastAsia="Calibri"/>
          <w:sz w:val="28"/>
          <w:szCs w:val="28"/>
          <w:lang w:eastAsia="en-US"/>
        </w:rPr>
        <w:t>с отношением сигнал/шум (</w:t>
      </w:r>
      <w:r w:rsidRPr="008C420C">
        <w:rPr>
          <w:rFonts w:eastAsia="Calibri"/>
          <w:sz w:val="28"/>
          <w:szCs w:val="28"/>
          <w:lang w:eastAsia="en-US"/>
        </w:rPr>
        <w:t>ОСШ</w:t>
      </w:r>
      <w:r w:rsidR="00A57143" w:rsidRPr="008C420C">
        <w:rPr>
          <w:rFonts w:eastAsia="Calibri"/>
          <w:sz w:val="28"/>
          <w:szCs w:val="28"/>
          <w:lang w:eastAsia="en-US"/>
        </w:rPr>
        <w:t>)</w:t>
      </w:r>
      <w:r w:rsidRPr="008C420C">
        <w:rPr>
          <w:rFonts w:eastAsia="Calibri"/>
          <w:sz w:val="28"/>
          <w:szCs w:val="28"/>
          <w:lang w:eastAsia="en-US"/>
        </w:rPr>
        <w:t xml:space="preserve"> 10 дБ</w:t>
      </w:r>
      <w:r w:rsidR="00A57143" w:rsidRPr="008C420C">
        <w:rPr>
          <w:rFonts w:eastAsia="Calibri"/>
          <w:sz w:val="28"/>
          <w:szCs w:val="28"/>
          <w:lang w:eastAsia="en-US"/>
        </w:rPr>
        <w:t>;</w:t>
      </w:r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sig_in_snr15.pcm - входной файл с отсчета</w:t>
      </w:r>
      <w:r w:rsidR="00A57143" w:rsidRPr="008C420C">
        <w:rPr>
          <w:rFonts w:eastAsia="Calibri"/>
          <w:sz w:val="28"/>
          <w:szCs w:val="28"/>
          <w:lang w:eastAsia="en-US"/>
        </w:rPr>
        <w:t>ми исходного сигнала (ОСШ 15 дБ);</w:t>
      </w:r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sig_in_snr20.pcm - входной файл с отсчетами исходного сигнала (ОСШ 20 дБ)</w:t>
      </w:r>
      <w:r w:rsidR="00A57143" w:rsidRPr="008C420C">
        <w:rPr>
          <w:rFonts w:eastAsia="Calibri"/>
          <w:sz w:val="28"/>
          <w:szCs w:val="28"/>
          <w:lang w:eastAsia="en-US"/>
        </w:rPr>
        <w:t>;</w:t>
      </w:r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sig_in_snr30.pcm - входной файл с отсчетами исходного сигнала (ОСШ 30 дБ)</w:t>
      </w:r>
      <w:r w:rsidR="00A57143" w:rsidRPr="008C420C">
        <w:rPr>
          <w:rFonts w:eastAsia="Calibri"/>
          <w:sz w:val="28"/>
          <w:szCs w:val="28"/>
          <w:lang w:eastAsia="en-US"/>
        </w:rPr>
        <w:t>;</w:t>
      </w:r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8C420C">
        <w:rPr>
          <w:rFonts w:eastAsia="Calibri"/>
          <w:sz w:val="28"/>
          <w:szCs w:val="28"/>
          <w:lang w:eastAsia="en-US"/>
        </w:rPr>
        <w:t>ts_sync.pcm</w:t>
      </w:r>
      <w:proofErr w:type="spellEnd"/>
      <w:r w:rsidRPr="008C420C">
        <w:rPr>
          <w:rFonts w:eastAsia="Calibri"/>
          <w:sz w:val="28"/>
          <w:szCs w:val="28"/>
          <w:lang w:eastAsia="en-US"/>
        </w:rPr>
        <w:t xml:space="preserve"> - входной файл с синхросигналами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тайм-слотов</w:t>
      </w:r>
      <w:proofErr w:type="spellEnd"/>
      <w:proofErr w:type="gramEnd"/>
      <w:r w:rsidR="00A57143" w:rsidRPr="008C420C">
        <w:rPr>
          <w:rFonts w:eastAsia="Calibri"/>
          <w:sz w:val="28"/>
          <w:szCs w:val="28"/>
          <w:lang w:eastAsia="en-US"/>
        </w:rPr>
        <w:t>;</w:t>
      </w:r>
    </w:p>
    <w:p w:rsidR="00CC703D" w:rsidRPr="008C420C" w:rsidRDefault="00CC703D" w:rsidP="00CE6C58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proofErr w:type="spellStart"/>
      <w:r w:rsidRPr="008C420C">
        <w:rPr>
          <w:rFonts w:eastAsia="Calibri"/>
          <w:sz w:val="28"/>
          <w:szCs w:val="28"/>
          <w:lang w:eastAsia="en-US"/>
        </w:rPr>
        <w:t>data_seq.bin</w:t>
      </w:r>
      <w:proofErr w:type="spellEnd"/>
      <w:r w:rsidRPr="008C420C">
        <w:rPr>
          <w:rFonts w:eastAsia="Calibri"/>
          <w:sz w:val="28"/>
          <w:szCs w:val="28"/>
          <w:lang w:eastAsia="en-US"/>
        </w:rPr>
        <w:t xml:space="preserve"> - исходные данные, содержащиеся в модулированном входном сигнале</w:t>
      </w:r>
      <w:r w:rsidR="00A57143" w:rsidRPr="008C420C">
        <w:rPr>
          <w:rFonts w:eastAsia="Calibri"/>
          <w:sz w:val="28"/>
          <w:szCs w:val="28"/>
          <w:lang w:eastAsia="en-US"/>
        </w:rPr>
        <w:t>.</w:t>
      </w:r>
    </w:p>
    <w:p w:rsidR="008C420C" w:rsidRPr="008C420C" w:rsidRDefault="008C420C" w:rsidP="008C420C">
      <w:pPr>
        <w:pStyle w:val="12"/>
        <w:spacing w:line="360" w:lineRule="auto"/>
        <w:ind w:firstLine="851"/>
        <w:jc w:val="both"/>
        <w:rPr>
          <w:sz w:val="28"/>
          <w:szCs w:val="28"/>
        </w:rPr>
      </w:pPr>
      <w:r w:rsidRPr="008C420C">
        <w:rPr>
          <w:sz w:val="28"/>
          <w:szCs w:val="28"/>
        </w:rPr>
        <w:t>Для запуска программы с предустановленными параметрами для входных сигналов с ОСШ 10, 15, 20, 30 дБ могут быть использованы соответствующие bat-файлы:</w:t>
      </w:r>
    </w:p>
    <w:p w:rsidR="008C420C" w:rsidRPr="00123DCD" w:rsidRDefault="008C420C" w:rsidP="00123DCD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123DCD">
        <w:rPr>
          <w:rFonts w:eastAsia="Calibri"/>
          <w:sz w:val="28"/>
          <w:szCs w:val="28"/>
          <w:lang w:eastAsia="en-US"/>
        </w:rPr>
        <w:t>start_sig_snr10.bat</w:t>
      </w:r>
    </w:p>
    <w:p w:rsidR="008C420C" w:rsidRPr="00123DCD" w:rsidRDefault="008C420C" w:rsidP="00123DCD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123DCD">
        <w:rPr>
          <w:rFonts w:eastAsia="Calibri"/>
          <w:sz w:val="28"/>
          <w:szCs w:val="28"/>
          <w:lang w:eastAsia="en-US"/>
        </w:rPr>
        <w:t>start_sig_snr15.bat</w:t>
      </w:r>
    </w:p>
    <w:p w:rsidR="008C420C" w:rsidRPr="00123DCD" w:rsidRDefault="008C420C" w:rsidP="00123DCD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123DCD">
        <w:rPr>
          <w:rFonts w:eastAsia="Calibri"/>
          <w:sz w:val="28"/>
          <w:szCs w:val="28"/>
          <w:lang w:eastAsia="en-US"/>
        </w:rPr>
        <w:lastRenderedPageBreak/>
        <w:t>start_sig_snr20.bat</w:t>
      </w:r>
    </w:p>
    <w:p w:rsidR="008C420C" w:rsidRPr="00123DCD" w:rsidRDefault="008C420C" w:rsidP="00123DCD">
      <w:pPr>
        <w:numPr>
          <w:ilvl w:val="0"/>
          <w:numId w:val="3"/>
        </w:numPr>
        <w:tabs>
          <w:tab w:val="left" w:pos="1276"/>
        </w:tabs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123DCD">
        <w:rPr>
          <w:rFonts w:eastAsia="Calibri"/>
          <w:sz w:val="28"/>
          <w:szCs w:val="28"/>
          <w:lang w:eastAsia="en-US"/>
        </w:rPr>
        <w:t>start_sig_snr30.bat</w:t>
      </w:r>
    </w:p>
    <w:p w:rsidR="00A473F8" w:rsidRPr="008C420C" w:rsidRDefault="00A473F8" w:rsidP="00F577C8">
      <w:pPr>
        <w:pStyle w:val="2"/>
        <w:spacing w:before="0" w:line="360" w:lineRule="auto"/>
        <w:rPr>
          <w:szCs w:val="28"/>
        </w:rPr>
      </w:pPr>
      <w:bookmarkStart w:id="17" w:name="_Toc240791285"/>
      <w:bookmarkStart w:id="18" w:name="_Toc240791319"/>
      <w:bookmarkStart w:id="19" w:name="_Toc240792499"/>
      <w:bookmarkStart w:id="20" w:name="_Toc240793141"/>
      <w:bookmarkStart w:id="21" w:name="_Toc240793633"/>
      <w:bookmarkStart w:id="22" w:name="_Toc243720556"/>
      <w:bookmarkStart w:id="23" w:name="_Toc258853214"/>
      <w:bookmarkStart w:id="24" w:name="_Toc262510105"/>
      <w:bookmarkStart w:id="25" w:name="_Toc414362530"/>
      <w:r w:rsidRPr="008C420C">
        <w:rPr>
          <w:szCs w:val="28"/>
        </w:rPr>
        <w:t xml:space="preserve">Уровень подготовки </w:t>
      </w:r>
      <w:bookmarkEnd w:id="17"/>
      <w:bookmarkEnd w:id="18"/>
      <w:bookmarkEnd w:id="19"/>
      <w:bookmarkEnd w:id="20"/>
      <w:bookmarkEnd w:id="21"/>
      <w:bookmarkEnd w:id="22"/>
      <w:bookmarkEnd w:id="23"/>
      <w:r w:rsidRPr="008C420C">
        <w:rPr>
          <w:szCs w:val="28"/>
        </w:rPr>
        <w:t>пользователя</w:t>
      </w:r>
      <w:bookmarkEnd w:id="24"/>
      <w:bookmarkEnd w:id="25"/>
    </w:p>
    <w:p w:rsidR="00A473F8" w:rsidRPr="008C420C" w:rsidRDefault="0062087D" w:rsidP="00F577C8">
      <w:pPr>
        <w:spacing w:line="360" w:lineRule="auto"/>
        <w:rPr>
          <w:sz w:val="28"/>
          <w:szCs w:val="28"/>
        </w:rPr>
      </w:pPr>
      <w:r w:rsidRPr="008C420C">
        <w:rPr>
          <w:sz w:val="28"/>
          <w:szCs w:val="28"/>
        </w:rPr>
        <w:t>Оператор</w:t>
      </w:r>
      <w:r w:rsidR="00A473F8" w:rsidRPr="008C420C">
        <w:rPr>
          <w:sz w:val="28"/>
          <w:szCs w:val="28"/>
        </w:rPr>
        <w:t>, выполняющий действия по развертыванию «</w:t>
      </w:r>
      <w:r w:rsidR="00FC3269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8C420C">
        <w:rPr>
          <w:bCs/>
          <w:sz w:val="28"/>
          <w:szCs w:val="28"/>
          <w:lang w:val="en-US"/>
        </w:rPr>
        <w:t>MF</w:t>
      </w:r>
      <w:r w:rsidR="00FC3269" w:rsidRPr="008C420C">
        <w:rPr>
          <w:bCs/>
          <w:sz w:val="28"/>
          <w:szCs w:val="28"/>
        </w:rPr>
        <w:t>-</w:t>
      </w:r>
      <w:r w:rsidR="00FC3269" w:rsidRPr="008C420C">
        <w:rPr>
          <w:bCs/>
          <w:sz w:val="28"/>
          <w:szCs w:val="28"/>
          <w:lang w:val="en-US"/>
        </w:rPr>
        <w:t>TDMA</w:t>
      </w:r>
      <w:r w:rsidR="00A473F8" w:rsidRPr="008C420C">
        <w:rPr>
          <w:sz w:val="28"/>
          <w:szCs w:val="28"/>
        </w:rPr>
        <w:t xml:space="preserve">», должен изучить настоящее руководство и иметь навыки работы с приложениями ОС </w:t>
      </w:r>
      <w:r w:rsidR="00AF103D" w:rsidRPr="008C420C">
        <w:rPr>
          <w:i/>
          <w:iCs/>
          <w:sz w:val="28"/>
          <w:szCs w:val="28"/>
          <w:lang w:val="en-US"/>
        </w:rPr>
        <w:t>Windows</w:t>
      </w:r>
      <w:r w:rsidR="00A473F8" w:rsidRPr="008C420C">
        <w:rPr>
          <w:sz w:val="28"/>
          <w:szCs w:val="28"/>
        </w:rPr>
        <w:t>.</w:t>
      </w:r>
    </w:p>
    <w:p w:rsidR="00A473F8" w:rsidRPr="008C420C" w:rsidRDefault="00A473F8" w:rsidP="00F577C8">
      <w:pPr>
        <w:pStyle w:val="2"/>
        <w:spacing w:before="0" w:line="360" w:lineRule="auto"/>
        <w:rPr>
          <w:szCs w:val="28"/>
        </w:rPr>
      </w:pPr>
      <w:bookmarkStart w:id="26" w:name="_Toc262219338"/>
      <w:bookmarkStart w:id="27" w:name="_Toc262308908"/>
      <w:bookmarkStart w:id="28" w:name="_Toc262510106"/>
      <w:bookmarkStart w:id="29" w:name="_Toc414362531"/>
      <w:r w:rsidRPr="008C420C">
        <w:rPr>
          <w:szCs w:val="28"/>
        </w:rPr>
        <w:t>Перечень эксплуатационной документации</w:t>
      </w:r>
      <w:bookmarkEnd w:id="26"/>
      <w:bookmarkEnd w:id="27"/>
      <w:bookmarkEnd w:id="28"/>
      <w:bookmarkEnd w:id="29"/>
    </w:p>
    <w:p w:rsidR="00A473F8" w:rsidRPr="008C420C" w:rsidRDefault="0062087D" w:rsidP="00F577C8">
      <w:pPr>
        <w:keepNext/>
        <w:spacing w:line="360" w:lineRule="auto"/>
        <w:rPr>
          <w:sz w:val="28"/>
          <w:szCs w:val="28"/>
        </w:rPr>
      </w:pPr>
      <w:bookmarkStart w:id="30" w:name="_Toc35430996"/>
      <w:r w:rsidRPr="008C420C">
        <w:rPr>
          <w:sz w:val="28"/>
          <w:szCs w:val="28"/>
        </w:rPr>
        <w:t xml:space="preserve">Операторам </w:t>
      </w:r>
      <w:r w:rsidR="00A473F8" w:rsidRPr="008C420C">
        <w:rPr>
          <w:sz w:val="28"/>
          <w:szCs w:val="28"/>
        </w:rPr>
        <w:t>«</w:t>
      </w:r>
      <w:r w:rsidR="00FC3269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8C420C">
        <w:rPr>
          <w:bCs/>
          <w:sz w:val="28"/>
          <w:szCs w:val="28"/>
          <w:lang w:val="en-US"/>
        </w:rPr>
        <w:t>MF</w:t>
      </w:r>
      <w:r w:rsidR="00FC3269" w:rsidRPr="008C420C">
        <w:rPr>
          <w:bCs/>
          <w:sz w:val="28"/>
          <w:szCs w:val="28"/>
        </w:rPr>
        <w:t>-</w:t>
      </w:r>
      <w:r w:rsidR="00FC3269" w:rsidRPr="008C420C">
        <w:rPr>
          <w:bCs/>
          <w:sz w:val="28"/>
          <w:szCs w:val="28"/>
          <w:lang w:val="en-US"/>
        </w:rPr>
        <w:t>TDMA</w:t>
      </w:r>
      <w:r w:rsidR="00A473F8" w:rsidRPr="008C420C">
        <w:rPr>
          <w:sz w:val="28"/>
          <w:szCs w:val="28"/>
        </w:rPr>
        <w:t>» рекомендуется внимательно ознакомиться со следующей эксплуатационной документацией:</w:t>
      </w:r>
    </w:p>
    <w:p w:rsidR="00A473F8" w:rsidRPr="008C420C" w:rsidRDefault="00A473F8" w:rsidP="008C420C">
      <w:pPr>
        <w:pStyle w:val="a"/>
        <w:spacing w:line="360" w:lineRule="auto"/>
        <w:ind w:left="0" w:firstLine="851"/>
        <w:rPr>
          <w:sz w:val="28"/>
          <w:szCs w:val="28"/>
        </w:rPr>
      </w:pPr>
      <w:r w:rsidRPr="008C420C">
        <w:rPr>
          <w:sz w:val="28"/>
          <w:szCs w:val="28"/>
        </w:rPr>
        <w:t xml:space="preserve">Руководство </w:t>
      </w:r>
      <w:r w:rsidR="00AC6D27" w:rsidRPr="008C420C">
        <w:rPr>
          <w:sz w:val="28"/>
          <w:szCs w:val="28"/>
        </w:rPr>
        <w:t xml:space="preserve">оператора по проведению испытания (тестирования) ПО </w:t>
      </w:r>
      <w:bookmarkStart w:id="31" w:name="_Hlk168473515"/>
      <w:r w:rsidR="00AC6D27" w:rsidRPr="008C420C">
        <w:rPr>
          <w:sz w:val="28"/>
          <w:szCs w:val="28"/>
        </w:rPr>
        <w:t>«</w:t>
      </w:r>
      <w:r w:rsidR="00FC3269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8C420C">
        <w:rPr>
          <w:bCs/>
          <w:sz w:val="28"/>
          <w:szCs w:val="28"/>
          <w:lang w:val="en-US"/>
        </w:rPr>
        <w:t>MF</w:t>
      </w:r>
      <w:r w:rsidR="00FC3269" w:rsidRPr="008C420C">
        <w:rPr>
          <w:bCs/>
          <w:sz w:val="28"/>
          <w:szCs w:val="28"/>
        </w:rPr>
        <w:t>-</w:t>
      </w:r>
      <w:r w:rsidR="00FC3269" w:rsidRPr="008C420C">
        <w:rPr>
          <w:bCs/>
          <w:sz w:val="28"/>
          <w:szCs w:val="28"/>
          <w:lang w:val="en-US"/>
        </w:rPr>
        <w:t>TDMA</w:t>
      </w:r>
      <w:r w:rsidR="00AC6D27" w:rsidRPr="008C420C">
        <w:rPr>
          <w:sz w:val="28"/>
          <w:szCs w:val="28"/>
        </w:rPr>
        <w:t>»</w:t>
      </w:r>
      <w:bookmarkEnd w:id="31"/>
      <w:r w:rsidR="008C420C" w:rsidRPr="008C420C">
        <w:rPr>
          <w:sz w:val="28"/>
          <w:szCs w:val="28"/>
        </w:rPr>
        <w:t>.</w:t>
      </w:r>
    </w:p>
    <w:p w:rsidR="00CE6C58" w:rsidRPr="008C420C" w:rsidRDefault="00CE6C58" w:rsidP="00CE6C58">
      <w:pPr>
        <w:pStyle w:val="a"/>
        <w:numPr>
          <w:ilvl w:val="0"/>
          <w:numId w:val="0"/>
        </w:numPr>
        <w:spacing w:line="360" w:lineRule="auto"/>
        <w:ind w:left="1021"/>
        <w:rPr>
          <w:sz w:val="28"/>
          <w:szCs w:val="28"/>
        </w:rPr>
      </w:pPr>
    </w:p>
    <w:p w:rsidR="00A473F8" w:rsidRPr="008C420C" w:rsidRDefault="00A473F8" w:rsidP="00CE6C58">
      <w:pPr>
        <w:pStyle w:val="1"/>
        <w:pageBreakBefore w:val="0"/>
        <w:spacing w:after="0" w:line="360" w:lineRule="auto"/>
        <w:ind w:firstLine="850"/>
        <w:jc w:val="left"/>
        <w:rPr>
          <w:sz w:val="28"/>
          <w:szCs w:val="28"/>
          <w:lang w:val="en-US"/>
        </w:rPr>
      </w:pPr>
      <w:bookmarkStart w:id="32" w:name="_Toc262219339"/>
      <w:bookmarkStart w:id="33" w:name="_Toc262308909"/>
      <w:bookmarkStart w:id="34" w:name="_Toc262510107"/>
      <w:bookmarkStart w:id="35" w:name="_Toc414362532"/>
      <w:bookmarkEnd w:id="30"/>
      <w:r w:rsidRPr="008C420C">
        <w:rPr>
          <w:sz w:val="28"/>
          <w:szCs w:val="28"/>
        </w:rPr>
        <w:t>Назначения и условия применения</w:t>
      </w:r>
      <w:bookmarkEnd w:id="32"/>
      <w:bookmarkEnd w:id="33"/>
      <w:bookmarkEnd w:id="34"/>
      <w:bookmarkEnd w:id="35"/>
    </w:p>
    <w:p w:rsidR="00A473F8" w:rsidRPr="008C420C" w:rsidRDefault="00A473F8" w:rsidP="00CE6C58">
      <w:pPr>
        <w:pStyle w:val="2"/>
        <w:spacing w:before="0" w:line="360" w:lineRule="auto"/>
        <w:rPr>
          <w:szCs w:val="28"/>
        </w:rPr>
      </w:pPr>
      <w:r w:rsidRPr="008C420C">
        <w:rPr>
          <w:szCs w:val="28"/>
        </w:rPr>
        <w:t xml:space="preserve">Назначение </w:t>
      </w:r>
      <w:proofErr w:type="gramStart"/>
      <w:r w:rsidRPr="008C420C">
        <w:rPr>
          <w:szCs w:val="28"/>
        </w:rPr>
        <w:t>ПО</w:t>
      </w:r>
      <w:proofErr w:type="gramEnd"/>
    </w:p>
    <w:p w:rsidR="00F577C8" w:rsidRPr="008C420C" w:rsidRDefault="00A473F8" w:rsidP="00CE6C58">
      <w:pPr>
        <w:pStyle w:val="12"/>
        <w:keepNext/>
        <w:keepLines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8C420C">
        <w:rPr>
          <w:sz w:val="28"/>
          <w:szCs w:val="28"/>
        </w:rPr>
        <w:t>«</w:t>
      </w:r>
      <w:r w:rsidR="000A0013" w:rsidRPr="008C420C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0A0013" w:rsidRPr="008C420C">
        <w:rPr>
          <w:bCs/>
          <w:sz w:val="28"/>
          <w:szCs w:val="28"/>
          <w:lang w:val="en-US"/>
        </w:rPr>
        <w:t>MF</w:t>
      </w:r>
      <w:r w:rsidR="000A0013" w:rsidRPr="008C420C">
        <w:rPr>
          <w:bCs/>
          <w:sz w:val="28"/>
          <w:szCs w:val="28"/>
        </w:rPr>
        <w:t>-</w:t>
      </w:r>
      <w:r w:rsidR="000A0013" w:rsidRPr="008C420C">
        <w:rPr>
          <w:bCs/>
          <w:sz w:val="28"/>
          <w:szCs w:val="28"/>
          <w:lang w:val="en-US"/>
        </w:rPr>
        <w:t>TDMA</w:t>
      </w:r>
      <w:r w:rsidRPr="008C420C">
        <w:rPr>
          <w:sz w:val="28"/>
          <w:szCs w:val="28"/>
        </w:rPr>
        <w:t xml:space="preserve">» </w:t>
      </w:r>
      <w:r w:rsidR="00F577C8" w:rsidRPr="008C420C">
        <w:rPr>
          <w:sz w:val="28"/>
          <w:szCs w:val="28"/>
        </w:rPr>
        <w:t>реализует следующие функции: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 xml:space="preserve">Синхронизацию с временными метками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тайм-слотов</w:t>
      </w:r>
      <w:proofErr w:type="spellEnd"/>
      <w:proofErr w:type="gramEnd"/>
      <w:r w:rsidRPr="008C420C">
        <w:rPr>
          <w:rFonts w:eastAsia="Calibri"/>
          <w:sz w:val="28"/>
          <w:szCs w:val="28"/>
          <w:lang w:eastAsia="en-US"/>
        </w:rPr>
        <w:t>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 xml:space="preserve">Обработку сигнала каждого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тайм-слота</w:t>
      </w:r>
      <w:proofErr w:type="spellEnd"/>
      <w:proofErr w:type="gramEnd"/>
      <w:r w:rsidRPr="008C420C">
        <w:rPr>
          <w:rFonts w:eastAsia="Calibri"/>
          <w:sz w:val="28"/>
          <w:szCs w:val="28"/>
          <w:lang w:eastAsia="en-US"/>
        </w:rPr>
        <w:t xml:space="preserve"> в соответствии с временными метками;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 xml:space="preserve">Поиск начала пакета в сигнале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тайм-слота</w:t>
      </w:r>
      <w:proofErr w:type="spellEnd"/>
      <w:proofErr w:type="gramEnd"/>
      <w:r w:rsidRPr="008C420C">
        <w:rPr>
          <w:rFonts w:eastAsia="Calibri"/>
          <w:sz w:val="28"/>
          <w:szCs w:val="28"/>
          <w:lang w:eastAsia="en-US"/>
        </w:rPr>
        <w:t xml:space="preserve"> по преамбуле корреляционным методом на заданном интервале неопределенности от 4 до 1024 отсчетов;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Установку битовой последовательности преамбулы в диапазоне от 8 до 48 бит;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Настройку интервала поиска в диапазоне от 4 до 1024 отсчетов;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Настройку символьной скорости в диапазоне от 32 до 12000 кбод;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bookmarkStart w:id="36" w:name="_GoBack"/>
      <w:bookmarkEnd w:id="36"/>
      <w:r w:rsidRPr="008C420C">
        <w:rPr>
          <w:rFonts w:eastAsia="Calibri"/>
          <w:sz w:val="28"/>
          <w:szCs w:val="28"/>
          <w:lang w:eastAsia="en-US"/>
        </w:rPr>
        <w:t xml:space="preserve">Выделение и вывод информационного сигнала из сигнала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тайм-слота</w:t>
      </w:r>
      <w:proofErr w:type="spellEnd"/>
      <w:proofErr w:type="gramEnd"/>
      <w:r w:rsidRPr="008C420C">
        <w:rPr>
          <w:rFonts w:eastAsia="Calibri"/>
          <w:sz w:val="28"/>
          <w:szCs w:val="28"/>
          <w:lang w:eastAsia="en-US"/>
        </w:rPr>
        <w:t>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 xml:space="preserve">Вывод информации об обнаруженных пакетах в </w:t>
      </w:r>
      <w:proofErr w:type="spellStart"/>
      <w:proofErr w:type="gramStart"/>
      <w:r w:rsidRPr="008C420C">
        <w:rPr>
          <w:rFonts w:eastAsia="Calibri"/>
          <w:sz w:val="28"/>
          <w:szCs w:val="28"/>
          <w:lang w:eastAsia="en-US"/>
        </w:rPr>
        <w:t>тайм-слотах</w:t>
      </w:r>
      <w:proofErr w:type="spellEnd"/>
      <w:proofErr w:type="gramEnd"/>
      <w:r w:rsidRPr="008C420C">
        <w:rPr>
          <w:rFonts w:eastAsia="Calibri"/>
          <w:sz w:val="28"/>
          <w:szCs w:val="28"/>
          <w:lang w:eastAsia="en-US"/>
        </w:rPr>
        <w:t>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Отображение параметров обнаружения пакетов;</w:t>
      </w:r>
    </w:p>
    <w:p w:rsidR="000A0013" w:rsidRPr="008C420C" w:rsidRDefault="000A0013" w:rsidP="00245E57">
      <w:pPr>
        <w:numPr>
          <w:ilvl w:val="0"/>
          <w:numId w:val="3"/>
        </w:numPr>
        <w:suppressAutoHyphens/>
        <w:spacing w:line="360" w:lineRule="auto"/>
        <w:ind w:hanging="11"/>
        <w:contextualSpacing/>
        <w:rPr>
          <w:rFonts w:eastAsia="Calibri"/>
          <w:sz w:val="28"/>
          <w:szCs w:val="28"/>
          <w:lang w:eastAsia="en-US"/>
        </w:rPr>
      </w:pPr>
      <w:r w:rsidRPr="008C420C">
        <w:rPr>
          <w:rFonts w:eastAsia="Calibri"/>
          <w:sz w:val="28"/>
          <w:szCs w:val="28"/>
          <w:lang w:eastAsia="en-US"/>
        </w:rPr>
        <w:t>Вывод информации о предупреждениях и ошибках.</w:t>
      </w:r>
    </w:p>
    <w:p w:rsidR="000A0013" w:rsidRPr="00F577C8" w:rsidRDefault="000A0013" w:rsidP="00877C61">
      <w:pPr>
        <w:pStyle w:val="12"/>
        <w:tabs>
          <w:tab w:val="left" w:pos="993"/>
        </w:tabs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2F7449" w:rsidRPr="00F577C8" w:rsidRDefault="002F7449" w:rsidP="00F577C8">
      <w:pPr>
        <w:spacing w:line="360" w:lineRule="auto"/>
        <w:rPr>
          <w:iCs/>
          <w:sz w:val="28"/>
          <w:szCs w:val="28"/>
        </w:rPr>
      </w:pPr>
      <w:r w:rsidRPr="00CE6C58">
        <w:rPr>
          <w:sz w:val="28"/>
          <w:szCs w:val="28"/>
        </w:rPr>
        <w:t xml:space="preserve">Перед началом работы </w:t>
      </w:r>
      <w:proofErr w:type="gramStart"/>
      <w:r w:rsidRPr="00CE6C58">
        <w:rPr>
          <w:sz w:val="28"/>
          <w:szCs w:val="28"/>
        </w:rPr>
        <w:t>с</w:t>
      </w:r>
      <w:proofErr w:type="gramEnd"/>
      <w:r w:rsidRPr="00CE6C58">
        <w:rPr>
          <w:sz w:val="28"/>
          <w:szCs w:val="28"/>
        </w:rPr>
        <w:t xml:space="preserve"> </w:t>
      </w:r>
      <w:proofErr w:type="gramStart"/>
      <w:r w:rsidRPr="00CE6C58">
        <w:rPr>
          <w:sz w:val="28"/>
          <w:szCs w:val="28"/>
        </w:rPr>
        <w:t>ПО</w:t>
      </w:r>
      <w:proofErr w:type="gramEnd"/>
      <w:r w:rsidRPr="00CE6C58">
        <w:rPr>
          <w:sz w:val="28"/>
          <w:szCs w:val="28"/>
        </w:rPr>
        <w:t xml:space="preserve"> «</w:t>
      </w:r>
      <w:r w:rsidR="00CE6C58" w:rsidRPr="00CE6C58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CE6C58" w:rsidRPr="00CE6C58">
        <w:rPr>
          <w:bCs/>
          <w:sz w:val="28"/>
          <w:szCs w:val="28"/>
          <w:lang w:val="en-US"/>
        </w:rPr>
        <w:t>MF</w:t>
      </w:r>
      <w:r w:rsidR="00CE6C58" w:rsidRPr="00CE6C58">
        <w:rPr>
          <w:bCs/>
          <w:sz w:val="28"/>
          <w:szCs w:val="28"/>
        </w:rPr>
        <w:t>-</w:t>
      </w:r>
      <w:r w:rsidR="00CE6C58" w:rsidRPr="00CE6C58">
        <w:rPr>
          <w:bCs/>
          <w:sz w:val="28"/>
          <w:szCs w:val="28"/>
          <w:lang w:val="en-US"/>
        </w:rPr>
        <w:t>TDMA</w:t>
      </w:r>
      <w:r w:rsidRPr="00CE6C58">
        <w:rPr>
          <w:sz w:val="28"/>
          <w:szCs w:val="28"/>
        </w:rPr>
        <w:t xml:space="preserve">» </w:t>
      </w:r>
      <w:r w:rsidR="00AD6C9B" w:rsidRPr="00CE6C58">
        <w:rPr>
          <w:sz w:val="28"/>
          <w:szCs w:val="28"/>
        </w:rPr>
        <w:t xml:space="preserve">необходимо </w:t>
      </w:r>
      <w:r w:rsidRPr="00CE6C58">
        <w:rPr>
          <w:iCs/>
          <w:sz w:val="28"/>
          <w:szCs w:val="28"/>
        </w:rPr>
        <w:t xml:space="preserve">скачать и разархивировать соответствующий архив с дистрибутивом </w:t>
      </w:r>
      <w:r w:rsidR="00C12B16" w:rsidRPr="00CE6C58">
        <w:rPr>
          <w:iCs/>
          <w:sz w:val="28"/>
          <w:szCs w:val="28"/>
        </w:rPr>
        <w:t>ПО</w:t>
      </w:r>
      <w:r w:rsidRPr="00CE6C58">
        <w:rPr>
          <w:iCs/>
          <w:sz w:val="28"/>
          <w:szCs w:val="28"/>
        </w:rPr>
        <w:t xml:space="preserve"> и тестовым сигналом для проверки работоспособности по ссылке</w:t>
      </w:r>
      <w:r w:rsidR="009B6FE7" w:rsidRPr="00CE6C58">
        <w:rPr>
          <w:iCs/>
          <w:sz w:val="28"/>
          <w:szCs w:val="28"/>
        </w:rPr>
        <w:t>:</w:t>
      </w:r>
    </w:p>
    <w:p w:rsidR="00F93540" w:rsidRDefault="00EF563C" w:rsidP="00F93540">
      <w:pPr>
        <w:spacing w:before="41"/>
        <w:rPr>
          <w:rStyle w:val="ab"/>
          <w:sz w:val="28"/>
          <w:szCs w:val="28"/>
          <w:highlight w:val="yellow"/>
        </w:rPr>
      </w:pPr>
      <w:hyperlink r:id="rId6" w:history="1">
        <w:r w:rsidR="00F93540">
          <w:rPr>
            <w:rStyle w:val="ab"/>
            <w:sz w:val="28"/>
            <w:szCs w:val="28"/>
          </w:rPr>
          <w:t>http://recursive.ru/mftdma/</w:t>
        </w:r>
      </w:hyperlink>
    </w:p>
    <w:p w:rsidR="009B6FE7" w:rsidRDefault="009B6FE7" w:rsidP="00CE6C58">
      <w:pPr>
        <w:spacing w:line="360" w:lineRule="auto"/>
        <w:rPr>
          <w:iCs/>
          <w:sz w:val="28"/>
          <w:szCs w:val="28"/>
        </w:rPr>
      </w:pPr>
    </w:p>
    <w:p w:rsidR="00F577C8" w:rsidRPr="00F577C8" w:rsidRDefault="00F577C8" w:rsidP="00F577C8">
      <w:pPr>
        <w:spacing w:line="360" w:lineRule="auto"/>
        <w:ind w:firstLine="0"/>
        <w:rPr>
          <w:sz w:val="28"/>
          <w:szCs w:val="28"/>
        </w:rPr>
      </w:pPr>
    </w:p>
    <w:p w:rsidR="00A473F8" w:rsidRPr="00F577C8" w:rsidRDefault="00A473F8" w:rsidP="00F577C8">
      <w:pPr>
        <w:pStyle w:val="2"/>
        <w:spacing w:before="0" w:line="360" w:lineRule="auto"/>
        <w:rPr>
          <w:szCs w:val="28"/>
        </w:rPr>
      </w:pPr>
      <w:bookmarkStart w:id="37" w:name="_Toc262219341"/>
      <w:bookmarkStart w:id="38" w:name="_Toc262308911"/>
      <w:bookmarkStart w:id="39" w:name="_Toc262510109"/>
      <w:bookmarkStart w:id="40" w:name="_Ref24210853"/>
      <w:bookmarkStart w:id="41" w:name="_Toc414362534"/>
      <w:r w:rsidRPr="00F577C8">
        <w:rPr>
          <w:szCs w:val="28"/>
        </w:rPr>
        <w:t>Структура программного обеспечения</w:t>
      </w:r>
      <w:bookmarkEnd w:id="37"/>
      <w:bookmarkEnd w:id="38"/>
      <w:bookmarkEnd w:id="39"/>
      <w:bookmarkEnd w:id="40"/>
      <w:bookmarkEnd w:id="41"/>
    </w:p>
    <w:p w:rsidR="00A473F8" w:rsidRPr="00F577C8" w:rsidRDefault="00A473F8" w:rsidP="00F577C8">
      <w:pPr>
        <w:pStyle w:val="a4"/>
        <w:spacing w:before="0" w:after="0" w:line="360" w:lineRule="auto"/>
        <w:rPr>
          <w:sz w:val="28"/>
          <w:szCs w:val="28"/>
        </w:rPr>
      </w:pPr>
      <w:r w:rsidRPr="00F577C8">
        <w:rPr>
          <w:rStyle w:val="aa"/>
          <w:sz w:val="28"/>
          <w:szCs w:val="28"/>
        </w:rPr>
        <w:t>Таблица </w:t>
      </w:r>
      <w:r w:rsidR="00EF563C" w:rsidRPr="00F577C8">
        <w:rPr>
          <w:rStyle w:val="aa"/>
          <w:sz w:val="28"/>
          <w:szCs w:val="28"/>
        </w:rPr>
        <w:fldChar w:fldCharType="begin"/>
      </w:r>
      <w:r w:rsidRPr="00F577C8">
        <w:rPr>
          <w:rStyle w:val="aa"/>
          <w:sz w:val="28"/>
          <w:szCs w:val="28"/>
        </w:rPr>
        <w:instrText xml:space="preserve"> STYLEREF 1 \s </w:instrText>
      </w:r>
      <w:r w:rsidR="00EF563C" w:rsidRPr="00F577C8">
        <w:rPr>
          <w:rStyle w:val="aa"/>
          <w:sz w:val="28"/>
          <w:szCs w:val="28"/>
        </w:rPr>
        <w:fldChar w:fldCharType="separate"/>
      </w:r>
      <w:r w:rsidR="0057775F">
        <w:rPr>
          <w:rStyle w:val="aa"/>
          <w:noProof/>
          <w:sz w:val="28"/>
          <w:szCs w:val="28"/>
        </w:rPr>
        <w:t>2</w:t>
      </w:r>
      <w:r w:rsidR="00EF563C" w:rsidRPr="00F577C8">
        <w:rPr>
          <w:rStyle w:val="aa"/>
          <w:sz w:val="28"/>
          <w:szCs w:val="28"/>
        </w:rPr>
        <w:fldChar w:fldCharType="end"/>
      </w:r>
      <w:r w:rsidRPr="00F577C8">
        <w:rPr>
          <w:rStyle w:val="aa"/>
          <w:sz w:val="28"/>
          <w:szCs w:val="28"/>
        </w:rPr>
        <w:t>.</w:t>
      </w:r>
      <w:r w:rsidR="00EF563C" w:rsidRPr="00F577C8">
        <w:rPr>
          <w:rStyle w:val="aa"/>
          <w:sz w:val="28"/>
          <w:szCs w:val="28"/>
        </w:rPr>
        <w:fldChar w:fldCharType="begin"/>
      </w:r>
      <w:r w:rsidRPr="00F577C8">
        <w:rPr>
          <w:rStyle w:val="aa"/>
          <w:sz w:val="28"/>
          <w:szCs w:val="28"/>
        </w:rPr>
        <w:instrText xml:space="preserve"> SEQ Таблица \* ARABIC \s 1 </w:instrText>
      </w:r>
      <w:r w:rsidR="00EF563C" w:rsidRPr="00F577C8">
        <w:rPr>
          <w:rStyle w:val="aa"/>
          <w:sz w:val="28"/>
          <w:szCs w:val="28"/>
        </w:rPr>
        <w:fldChar w:fldCharType="separate"/>
      </w:r>
      <w:r w:rsidR="0057775F">
        <w:rPr>
          <w:rStyle w:val="aa"/>
          <w:noProof/>
          <w:sz w:val="28"/>
          <w:szCs w:val="28"/>
        </w:rPr>
        <w:t>1</w:t>
      </w:r>
      <w:r w:rsidR="00EF563C" w:rsidRPr="00F577C8">
        <w:rPr>
          <w:rStyle w:val="aa"/>
          <w:sz w:val="28"/>
          <w:szCs w:val="28"/>
        </w:rPr>
        <w:fldChar w:fldCharType="end"/>
      </w:r>
      <w:r w:rsidRPr="00F577C8">
        <w:rPr>
          <w:sz w:val="28"/>
          <w:szCs w:val="28"/>
        </w:rPr>
        <w:t xml:space="preserve"> — Требования к конфигурации программного обеспечения системы</w:t>
      </w:r>
    </w:p>
    <w:tbl>
      <w:tblPr>
        <w:tblW w:w="9587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58"/>
        <w:gridCol w:w="5229"/>
      </w:tblGrid>
      <w:tr w:rsidR="00A473F8" w:rsidRPr="00F577C8" w:rsidTr="00754FDC">
        <w:trPr>
          <w:cantSplit/>
          <w:tblHeader/>
        </w:trPr>
        <w:tc>
          <w:tcPr>
            <w:tcW w:w="2273" w:type="pct"/>
            <w:shd w:val="pct15" w:color="auto" w:fill="auto"/>
          </w:tcPr>
          <w:p w:rsidR="00A473F8" w:rsidRPr="00F577C8" w:rsidRDefault="00A473F8" w:rsidP="00F577C8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F577C8">
              <w:rPr>
                <w:sz w:val="28"/>
                <w:szCs w:val="28"/>
              </w:rPr>
              <w:t>Компонент</w:t>
            </w:r>
          </w:p>
        </w:tc>
        <w:tc>
          <w:tcPr>
            <w:tcW w:w="2727" w:type="pct"/>
            <w:shd w:val="pct15" w:color="auto" w:fill="auto"/>
          </w:tcPr>
          <w:p w:rsidR="00A473F8" w:rsidRPr="00F577C8" w:rsidRDefault="00A473F8" w:rsidP="00F577C8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F577C8">
              <w:rPr>
                <w:sz w:val="28"/>
                <w:szCs w:val="28"/>
              </w:rPr>
              <w:t>Конфигурация</w:t>
            </w:r>
          </w:p>
        </w:tc>
      </w:tr>
      <w:tr w:rsidR="00A473F8" w:rsidRPr="00F577C8" w:rsidTr="00754FDC">
        <w:trPr>
          <w:cantSplit/>
        </w:trPr>
        <w:tc>
          <w:tcPr>
            <w:tcW w:w="2273" w:type="pct"/>
            <w:shd w:val="clear" w:color="auto" w:fill="auto"/>
          </w:tcPr>
          <w:p w:rsidR="00A473F8" w:rsidRPr="00F577C8" w:rsidRDefault="00A473F8" w:rsidP="00F577C8">
            <w:pPr>
              <w:pStyle w:val="a6"/>
              <w:spacing w:before="0" w:after="0" w:line="360" w:lineRule="auto"/>
              <w:rPr>
                <w:sz w:val="28"/>
                <w:szCs w:val="28"/>
              </w:rPr>
            </w:pPr>
            <w:r w:rsidRPr="00F577C8">
              <w:rPr>
                <w:sz w:val="28"/>
                <w:szCs w:val="28"/>
              </w:rPr>
              <w:t>Операционная система</w:t>
            </w:r>
          </w:p>
        </w:tc>
        <w:tc>
          <w:tcPr>
            <w:tcW w:w="2727" w:type="pct"/>
            <w:shd w:val="clear" w:color="auto" w:fill="auto"/>
          </w:tcPr>
          <w:p w:rsidR="00A473F8" w:rsidRPr="00F577C8" w:rsidRDefault="00CF46B5" w:rsidP="00CF46B5">
            <w:pPr>
              <w:pStyle w:val="a6"/>
              <w:spacing w:before="0" w:after="0" w:line="276" w:lineRule="auto"/>
              <w:rPr>
                <w:sz w:val="28"/>
                <w:szCs w:val="28"/>
              </w:rPr>
            </w:pPr>
            <w:r w:rsidRPr="00CF46B5">
              <w:rPr>
                <w:sz w:val="28"/>
                <w:szCs w:val="28"/>
              </w:rPr>
              <w:t xml:space="preserve">64-разрядная </w:t>
            </w:r>
            <w:proofErr w:type="spellStart"/>
            <w:r w:rsidRPr="00CF46B5">
              <w:rPr>
                <w:sz w:val="28"/>
                <w:szCs w:val="28"/>
              </w:rPr>
              <w:t>Windows</w:t>
            </w:r>
            <w:proofErr w:type="spellEnd"/>
            <w:r w:rsidRPr="00CF46B5">
              <w:rPr>
                <w:sz w:val="28"/>
                <w:szCs w:val="28"/>
              </w:rPr>
              <w:t xml:space="preserve"> 7</w:t>
            </w:r>
            <w:r w:rsidR="00AF103D" w:rsidRPr="00F577C8">
              <w:rPr>
                <w:sz w:val="28"/>
                <w:szCs w:val="28"/>
              </w:rPr>
              <w:t xml:space="preserve"> (и более поздняя версия)</w:t>
            </w:r>
          </w:p>
        </w:tc>
      </w:tr>
    </w:tbl>
    <w:p w:rsidR="00AF103D" w:rsidRPr="00F577C8" w:rsidRDefault="00AF103D" w:rsidP="00F577C8">
      <w:pPr>
        <w:spacing w:line="360" w:lineRule="auto"/>
        <w:rPr>
          <w:b/>
          <w:sz w:val="28"/>
          <w:szCs w:val="28"/>
        </w:rPr>
      </w:pPr>
    </w:p>
    <w:p w:rsidR="00A473F8" w:rsidRPr="00F577C8" w:rsidRDefault="00AF103D" w:rsidP="00F577C8">
      <w:pPr>
        <w:spacing w:line="360" w:lineRule="auto"/>
        <w:jc w:val="left"/>
        <w:rPr>
          <w:b/>
          <w:sz w:val="28"/>
          <w:szCs w:val="28"/>
        </w:rPr>
      </w:pPr>
      <w:r w:rsidRPr="00F577C8">
        <w:rPr>
          <w:b/>
          <w:sz w:val="28"/>
          <w:szCs w:val="28"/>
        </w:rPr>
        <w:t>3</w:t>
      </w:r>
      <w:r w:rsidR="00A473F8" w:rsidRPr="00F577C8">
        <w:rPr>
          <w:b/>
          <w:sz w:val="28"/>
          <w:szCs w:val="28"/>
        </w:rPr>
        <w:t xml:space="preserve"> Испытание работоспособности </w:t>
      </w:r>
      <w:proofErr w:type="gramStart"/>
      <w:r w:rsidR="00A473F8" w:rsidRPr="00F577C8">
        <w:rPr>
          <w:b/>
          <w:sz w:val="28"/>
          <w:szCs w:val="28"/>
        </w:rPr>
        <w:t>ПО</w:t>
      </w:r>
      <w:proofErr w:type="gramEnd"/>
    </w:p>
    <w:p w:rsidR="00A473F8" w:rsidRPr="00C12B16" w:rsidRDefault="00A473F8" w:rsidP="00F577C8">
      <w:pPr>
        <w:spacing w:line="360" w:lineRule="auto"/>
        <w:ind w:firstLine="708"/>
        <w:rPr>
          <w:sz w:val="28"/>
          <w:szCs w:val="28"/>
        </w:rPr>
      </w:pPr>
      <w:r w:rsidRPr="00CE6C58">
        <w:rPr>
          <w:sz w:val="28"/>
          <w:szCs w:val="28"/>
        </w:rPr>
        <w:t xml:space="preserve">Порядок действий по проверке работоспособности (тестирования) </w:t>
      </w:r>
      <w:r w:rsidR="00CE6C58">
        <w:rPr>
          <w:sz w:val="28"/>
          <w:szCs w:val="28"/>
        </w:rPr>
        <w:t xml:space="preserve">ПО </w:t>
      </w:r>
      <w:r w:rsidRPr="00CE6C58">
        <w:rPr>
          <w:sz w:val="28"/>
          <w:szCs w:val="28"/>
        </w:rPr>
        <w:t>«</w:t>
      </w:r>
      <w:r w:rsidR="00FC3269" w:rsidRPr="00CE6C58">
        <w:rPr>
          <w:bCs/>
          <w:sz w:val="28"/>
          <w:szCs w:val="28"/>
        </w:rPr>
        <w:t xml:space="preserve">Программный модуль обнаружения пакетов в трафике </w:t>
      </w:r>
      <w:r w:rsidR="00FC3269" w:rsidRPr="00CE6C58">
        <w:rPr>
          <w:bCs/>
          <w:sz w:val="28"/>
          <w:szCs w:val="28"/>
          <w:lang w:val="en-US"/>
        </w:rPr>
        <w:t>MF</w:t>
      </w:r>
      <w:r w:rsidR="00FC3269" w:rsidRPr="00CE6C58">
        <w:rPr>
          <w:bCs/>
          <w:sz w:val="28"/>
          <w:szCs w:val="28"/>
        </w:rPr>
        <w:t>-</w:t>
      </w:r>
      <w:r w:rsidR="00FC3269" w:rsidRPr="00CE6C58">
        <w:rPr>
          <w:bCs/>
          <w:sz w:val="28"/>
          <w:szCs w:val="28"/>
          <w:lang w:val="en-US"/>
        </w:rPr>
        <w:t>TDMA</w:t>
      </w:r>
      <w:r w:rsidRPr="00CE6C58">
        <w:rPr>
          <w:sz w:val="28"/>
          <w:szCs w:val="28"/>
        </w:rPr>
        <w:t xml:space="preserve">» описан в файле </w:t>
      </w:r>
      <w:bookmarkEnd w:id="16"/>
      <w:r w:rsidR="00C12B16" w:rsidRPr="00CE6C58">
        <w:rPr>
          <w:sz w:val="28"/>
          <w:szCs w:val="28"/>
        </w:rPr>
        <w:t>«</w:t>
      </w:r>
      <w:proofErr w:type="spellStart"/>
      <w:r w:rsidR="00CE6C58" w:rsidRPr="00CE6C58">
        <w:rPr>
          <w:sz w:val="28"/>
          <w:szCs w:val="28"/>
        </w:rPr>
        <w:t>Р</w:t>
      </w:r>
      <w:r w:rsidR="00C21300">
        <w:rPr>
          <w:sz w:val="28"/>
          <w:szCs w:val="28"/>
        </w:rPr>
        <w:t>уководство_</w:t>
      </w:r>
      <w:r w:rsidR="00B61E7C">
        <w:rPr>
          <w:sz w:val="28"/>
          <w:szCs w:val="28"/>
        </w:rPr>
        <w:t>О</w:t>
      </w:r>
      <w:r w:rsidR="00C21300">
        <w:rPr>
          <w:sz w:val="28"/>
          <w:szCs w:val="28"/>
        </w:rPr>
        <w:t>ператора</w:t>
      </w:r>
      <w:proofErr w:type="spellEnd"/>
      <w:r w:rsidR="00E56233" w:rsidRPr="00CE6C58">
        <w:rPr>
          <w:sz w:val="28"/>
          <w:szCs w:val="28"/>
        </w:rPr>
        <w:t>_</w:t>
      </w:r>
      <w:r w:rsidR="00CE6C58" w:rsidRPr="00CE6C58">
        <w:t xml:space="preserve"> </w:t>
      </w:r>
      <w:proofErr w:type="spellStart"/>
      <w:r w:rsidR="00CE6C58" w:rsidRPr="00CE6C58">
        <w:rPr>
          <w:sz w:val="28"/>
          <w:szCs w:val="28"/>
        </w:rPr>
        <w:t>Модуль_обнаружения_пакетов</w:t>
      </w:r>
      <w:proofErr w:type="spellEnd"/>
      <w:r w:rsidR="00C12B16" w:rsidRPr="00CE6C58">
        <w:rPr>
          <w:sz w:val="28"/>
          <w:szCs w:val="28"/>
        </w:rPr>
        <w:t>.</w:t>
      </w:r>
      <w:proofErr w:type="spellStart"/>
      <w:r w:rsidR="00C12B16" w:rsidRPr="00CE6C58">
        <w:rPr>
          <w:sz w:val="28"/>
          <w:szCs w:val="28"/>
          <w:lang w:val="en-US"/>
        </w:rPr>
        <w:t>doc</w:t>
      </w:r>
      <w:r w:rsidR="00CE6C58" w:rsidRPr="00CE6C58">
        <w:rPr>
          <w:sz w:val="28"/>
          <w:szCs w:val="28"/>
          <w:lang w:val="en-US"/>
        </w:rPr>
        <w:t>x</w:t>
      </w:r>
      <w:proofErr w:type="spellEnd"/>
      <w:r w:rsidR="00C12B16" w:rsidRPr="00CE6C58">
        <w:rPr>
          <w:sz w:val="28"/>
          <w:szCs w:val="28"/>
        </w:rPr>
        <w:t>».</w:t>
      </w:r>
    </w:p>
    <w:p w:rsidR="005F68A1" w:rsidRPr="00F577C8" w:rsidRDefault="005F68A1" w:rsidP="00F577C8">
      <w:pPr>
        <w:spacing w:line="360" w:lineRule="auto"/>
        <w:rPr>
          <w:sz w:val="28"/>
          <w:szCs w:val="28"/>
        </w:rPr>
      </w:pPr>
    </w:p>
    <w:sectPr w:rsidR="005F68A1" w:rsidRPr="00F577C8" w:rsidSect="00D7621E">
      <w:pgSz w:w="11906" w:h="16838"/>
      <w:pgMar w:top="720" w:right="720" w:bottom="720" w:left="720" w:header="397" w:footer="284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718"/>
    <w:multiLevelType w:val="multilevel"/>
    <w:tmpl w:val="EDEC2C46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1">
    <w:nsid w:val="22845BA9"/>
    <w:multiLevelType w:val="hybridMultilevel"/>
    <w:tmpl w:val="40AA11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2183060"/>
    <w:multiLevelType w:val="multilevel"/>
    <w:tmpl w:val="42D69C90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61"/>
        </w:tabs>
        <w:ind w:left="61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426"/>
        </w:tabs>
        <w:ind w:left="-426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">
    <w:nsid w:val="57FB0AF0"/>
    <w:multiLevelType w:val="hybridMultilevel"/>
    <w:tmpl w:val="D7B4A6CC"/>
    <w:lvl w:ilvl="0" w:tplc="91B08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305056"/>
    <w:multiLevelType w:val="hybridMultilevel"/>
    <w:tmpl w:val="85C43EEC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B623D"/>
    <w:multiLevelType w:val="singleLevel"/>
    <w:tmpl w:val="71427F0A"/>
    <w:name w:val="27"/>
    <w:lvl w:ilvl="0">
      <w:start w:val="1"/>
      <w:numFmt w:val="bullet"/>
      <w:pStyle w:val="a"/>
      <w:lvlText w:val="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E3F"/>
    <w:rsid w:val="00062484"/>
    <w:rsid w:val="00086E3F"/>
    <w:rsid w:val="000A0013"/>
    <w:rsid w:val="00123DCD"/>
    <w:rsid w:val="001B0EDD"/>
    <w:rsid w:val="00245E57"/>
    <w:rsid w:val="002C0D6B"/>
    <w:rsid w:val="002F7449"/>
    <w:rsid w:val="00317A16"/>
    <w:rsid w:val="00344E59"/>
    <w:rsid w:val="004F464B"/>
    <w:rsid w:val="005045C8"/>
    <w:rsid w:val="00546EDB"/>
    <w:rsid w:val="0057775F"/>
    <w:rsid w:val="005D382B"/>
    <w:rsid w:val="005F68A1"/>
    <w:rsid w:val="0062087D"/>
    <w:rsid w:val="00662469"/>
    <w:rsid w:val="006C3163"/>
    <w:rsid w:val="00754295"/>
    <w:rsid w:val="007A3D83"/>
    <w:rsid w:val="00862E0F"/>
    <w:rsid w:val="00877C61"/>
    <w:rsid w:val="00880AE7"/>
    <w:rsid w:val="00892BFC"/>
    <w:rsid w:val="008A306B"/>
    <w:rsid w:val="008C420C"/>
    <w:rsid w:val="00922587"/>
    <w:rsid w:val="009B0FA5"/>
    <w:rsid w:val="009B6FE7"/>
    <w:rsid w:val="00A473F8"/>
    <w:rsid w:val="00A57143"/>
    <w:rsid w:val="00A66FC7"/>
    <w:rsid w:val="00AC6D27"/>
    <w:rsid w:val="00AD6C9B"/>
    <w:rsid w:val="00AF103D"/>
    <w:rsid w:val="00B61E7C"/>
    <w:rsid w:val="00C12B16"/>
    <w:rsid w:val="00C21300"/>
    <w:rsid w:val="00CC703D"/>
    <w:rsid w:val="00CE6C58"/>
    <w:rsid w:val="00CF46B5"/>
    <w:rsid w:val="00D129AC"/>
    <w:rsid w:val="00E56233"/>
    <w:rsid w:val="00EA29E6"/>
    <w:rsid w:val="00EF563C"/>
    <w:rsid w:val="00F577C8"/>
    <w:rsid w:val="00F93540"/>
    <w:rsid w:val="00FC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73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qFormat/>
    <w:rsid w:val="00A473F8"/>
    <w:pPr>
      <w:keepNext/>
      <w:keepLines/>
      <w:pageBreakBefore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after="240"/>
      <w:jc w:val="center"/>
      <w:outlineLvl w:val="0"/>
    </w:pPr>
    <w:rPr>
      <w:b/>
      <w:sz w:val="32"/>
      <w:szCs w:val="44"/>
    </w:rPr>
  </w:style>
  <w:style w:type="paragraph" w:styleId="2">
    <w:name w:val="heading 2"/>
    <w:basedOn w:val="a0"/>
    <w:next w:val="a0"/>
    <w:link w:val="21"/>
    <w:autoRedefine/>
    <w:qFormat/>
    <w:rsid w:val="00A473F8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1"/>
    </w:pPr>
    <w:rPr>
      <w:rFonts w:eastAsia="Arial Unicode MS"/>
      <w:b/>
      <w:sz w:val="28"/>
      <w:szCs w:val="44"/>
    </w:rPr>
  </w:style>
  <w:style w:type="paragraph" w:styleId="3">
    <w:name w:val="heading 3"/>
    <w:aliases w:val="Подраздел"/>
    <w:basedOn w:val="a0"/>
    <w:next w:val="a0"/>
    <w:link w:val="31"/>
    <w:autoRedefine/>
    <w:qFormat/>
    <w:rsid w:val="00A473F8"/>
    <w:pPr>
      <w:keepNext/>
      <w:keepLines/>
      <w:numPr>
        <w:ilvl w:val="2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2"/>
    </w:pPr>
    <w:rPr>
      <w:b/>
      <w:sz w:val="28"/>
      <w:szCs w:val="38"/>
    </w:rPr>
  </w:style>
  <w:style w:type="paragraph" w:styleId="4">
    <w:name w:val="heading 4"/>
    <w:basedOn w:val="a0"/>
    <w:next w:val="a0"/>
    <w:link w:val="41"/>
    <w:autoRedefine/>
    <w:qFormat/>
    <w:rsid w:val="00A473F8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3"/>
    </w:pPr>
    <w:rPr>
      <w:b/>
      <w:sz w:val="26"/>
      <w:szCs w:val="28"/>
    </w:rPr>
  </w:style>
  <w:style w:type="paragraph" w:styleId="5">
    <w:name w:val="heading 5"/>
    <w:aliases w:val="Знак"/>
    <w:basedOn w:val="a0"/>
    <w:next w:val="a0"/>
    <w:link w:val="50"/>
    <w:autoRedefine/>
    <w:qFormat/>
    <w:rsid w:val="00A473F8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jc w:val="left"/>
      <w:outlineLvl w:val="4"/>
    </w:pPr>
    <w:rPr>
      <w:b/>
      <w:i/>
      <w:sz w:val="26"/>
      <w:szCs w:val="28"/>
    </w:rPr>
  </w:style>
  <w:style w:type="paragraph" w:styleId="6">
    <w:name w:val="heading 6"/>
    <w:basedOn w:val="a0"/>
    <w:next w:val="a0"/>
    <w:link w:val="60"/>
    <w:autoRedefine/>
    <w:qFormat/>
    <w:rsid w:val="00A473F8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jc w:val="left"/>
      <w:outlineLvl w:val="5"/>
    </w:pPr>
    <w:rPr>
      <w:b/>
      <w:sz w:val="26"/>
      <w:szCs w:val="22"/>
    </w:rPr>
  </w:style>
  <w:style w:type="paragraph" w:styleId="7">
    <w:name w:val="heading 7"/>
    <w:basedOn w:val="a0"/>
    <w:next w:val="a0"/>
    <w:link w:val="70"/>
    <w:qFormat/>
    <w:rsid w:val="00A473F8"/>
    <w:pPr>
      <w:keepNext/>
      <w:keepLines/>
      <w:numPr>
        <w:ilvl w:val="6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6"/>
    </w:pPr>
    <w:rPr>
      <w:rFonts w:ascii="Arial" w:hAnsi="Arial"/>
      <w:b/>
      <w:i/>
      <w:szCs w:val="22"/>
    </w:rPr>
  </w:style>
  <w:style w:type="paragraph" w:styleId="8">
    <w:name w:val="heading 8"/>
    <w:basedOn w:val="a0"/>
    <w:next w:val="a0"/>
    <w:link w:val="80"/>
    <w:qFormat/>
    <w:rsid w:val="00A473F8"/>
    <w:pPr>
      <w:keepNext/>
      <w:keepLines/>
      <w:numPr>
        <w:ilvl w:val="7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7"/>
    </w:pPr>
    <w:rPr>
      <w:rFonts w:ascii="Arial" w:hAnsi="Arial"/>
      <w:b/>
      <w:szCs w:val="22"/>
    </w:rPr>
  </w:style>
  <w:style w:type="paragraph" w:styleId="9">
    <w:name w:val="heading 9"/>
    <w:basedOn w:val="a0"/>
    <w:next w:val="a0"/>
    <w:link w:val="90"/>
    <w:qFormat/>
    <w:rsid w:val="00A473F8"/>
    <w:pPr>
      <w:keepNext/>
      <w:keepLines/>
      <w:numPr>
        <w:ilvl w:val="8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/>
      <w:jc w:val="left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473F8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1">
    <w:name w:val="Заголовок 2 Знак"/>
    <w:basedOn w:val="a1"/>
    <w:link w:val="2"/>
    <w:rsid w:val="00A473F8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1">
    <w:name w:val="Заголовок 3 Знак"/>
    <w:aliases w:val="Подраздел Знак"/>
    <w:basedOn w:val="a1"/>
    <w:link w:val="3"/>
    <w:rsid w:val="00A473F8"/>
    <w:rPr>
      <w:rFonts w:ascii="Times New Roman" w:eastAsia="Times New Roman" w:hAnsi="Times New Roman" w:cs="Times New Roman"/>
      <w:b/>
      <w:sz w:val="28"/>
      <w:szCs w:val="38"/>
      <w:lang w:eastAsia="ru-RU"/>
    </w:rPr>
  </w:style>
  <w:style w:type="character" w:customStyle="1" w:styleId="41">
    <w:name w:val="Заголовок 4 Знак"/>
    <w:basedOn w:val="a1"/>
    <w:link w:val="4"/>
    <w:rsid w:val="00A473F8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"/>
    <w:basedOn w:val="a1"/>
    <w:link w:val="5"/>
    <w:rsid w:val="00A473F8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A473F8"/>
    <w:rPr>
      <w:rFonts w:ascii="Times New Roman" w:eastAsia="Times New Roman" w:hAnsi="Times New Roman" w:cs="Times New Roman"/>
      <w:b/>
      <w:sz w:val="26"/>
      <w:lang w:eastAsia="ru-RU"/>
    </w:rPr>
  </w:style>
  <w:style w:type="character" w:customStyle="1" w:styleId="70">
    <w:name w:val="Заголовок 7 Знак"/>
    <w:basedOn w:val="a1"/>
    <w:link w:val="7"/>
    <w:rsid w:val="00A473F8"/>
    <w:rPr>
      <w:rFonts w:ascii="Arial" w:eastAsia="Times New Roman" w:hAnsi="Arial" w:cs="Times New Roman"/>
      <w:b/>
      <w:i/>
      <w:sz w:val="24"/>
      <w:lang w:eastAsia="ru-RU"/>
    </w:rPr>
  </w:style>
  <w:style w:type="character" w:customStyle="1" w:styleId="80">
    <w:name w:val="Заголовок 8 Знак"/>
    <w:basedOn w:val="a1"/>
    <w:link w:val="8"/>
    <w:rsid w:val="00A473F8"/>
    <w:rPr>
      <w:rFonts w:ascii="Arial" w:eastAsia="Times New Roman" w:hAnsi="Arial" w:cs="Times New Roman"/>
      <w:b/>
      <w:sz w:val="24"/>
      <w:lang w:eastAsia="ru-RU"/>
    </w:rPr>
  </w:style>
  <w:style w:type="character" w:customStyle="1" w:styleId="90">
    <w:name w:val="Заголовок 9 Знак"/>
    <w:basedOn w:val="a1"/>
    <w:link w:val="9"/>
    <w:rsid w:val="00A473F8"/>
    <w:rPr>
      <w:rFonts w:ascii="Arial" w:eastAsia="Times New Roman" w:hAnsi="Arial" w:cs="Times New Roman"/>
      <w:sz w:val="24"/>
      <w:lang w:eastAsia="ru-RU"/>
    </w:rPr>
  </w:style>
  <w:style w:type="paragraph" w:customStyle="1" w:styleId="a4">
    <w:name w:val="Название таблицы"/>
    <w:basedOn w:val="a0"/>
    <w:next w:val="a0"/>
    <w:link w:val="a5"/>
    <w:rsid w:val="00A473F8"/>
    <w:pPr>
      <w:keepNext/>
      <w:keepLines/>
      <w:spacing w:before="300" w:after="240"/>
      <w:ind w:firstLine="0"/>
    </w:pPr>
  </w:style>
  <w:style w:type="character" w:customStyle="1" w:styleId="a5">
    <w:name w:val="Название таблицы Знак"/>
    <w:link w:val="a4"/>
    <w:rsid w:val="00A47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(тбл)"/>
    <w:basedOn w:val="a0"/>
    <w:link w:val="a7"/>
    <w:rsid w:val="00A473F8"/>
    <w:pPr>
      <w:spacing w:before="40" w:after="80"/>
      <w:ind w:firstLine="0"/>
      <w:jc w:val="left"/>
    </w:pPr>
    <w:rPr>
      <w:bCs/>
      <w:sz w:val="22"/>
      <w:szCs w:val="18"/>
    </w:rPr>
  </w:style>
  <w:style w:type="character" w:customStyle="1" w:styleId="a7">
    <w:name w:val="Обычный (тбл) Знак"/>
    <w:link w:val="a6"/>
    <w:rsid w:val="00A473F8"/>
    <w:rPr>
      <w:rFonts w:ascii="Times New Roman" w:eastAsia="Times New Roman" w:hAnsi="Times New Roman" w:cs="Times New Roman"/>
      <w:bCs/>
      <w:szCs w:val="18"/>
      <w:lang w:eastAsia="ru-RU"/>
    </w:rPr>
  </w:style>
  <w:style w:type="paragraph" w:customStyle="1" w:styleId="a8">
    <w:name w:val="Шапка таблицы"/>
    <w:basedOn w:val="a6"/>
    <w:rsid w:val="00A473F8"/>
    <w:pPr>
      <w:keepNext/>
      <w:spacing w:before="60"/>
    </w:pPr>
    <w:rPr>
      <w:b/>
    </w:rPr>
  </w:style>
  <w:style w:type="paragraph" w:styleId="a">
    <w:name w:val="List Bullet"/>
    <w:aliases w:val="UL,Маркированный список 1"/>
    <w:basedOn w:val="a0"/>
    <w:link w:val="a9"/>
    <w:rsid w:val="00A473F8"/>
    <w:pPr>
      <w:numPr>
        <w:numId w:val="1"/>
      </w:numPr>
      <w:tabs>
        <w:tab w:val="clear" w:pos="1381"/>
        <w:tab w:val="left" w:pos="1418"/>
      </w:tabs>
    </w:pPr>
  </w:style>
  <w:style w:type="character" w:styleId="aa">
    <w:name w:val="Strong"/>
    <w:qFormat/>
    <w:rsid w:val="00A473F8"/>
    <w:rPr>
      <w:rFonts w:ascii="Times New Roman" w:hAnsi="Times New Roman" w:cs="Times New Roman"/>
      <w:b/>
      <w:bCs/>
      <w:color w:val="auto"/>
    </w:rPr>
  </w:style>
  <w:style w:type="character" w:customStyle="1" w:styleId="a9">
    <w:name w:val="Маркированный список Знак"/>
    <w:aliases w:val="UL Знак,Маркированный список 1 Знак"/>
    <w:link w:val="a"/>
    <w:rsid w:val="00A47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A473F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bdr w:val="nil"/>
      <w:lang w:eastAsia="ru-RU"/>
    </w:rPr>
  </w:style>
  <w:style w:type="character" w:styleId="ab">
    <w:name w:val="Hyperlink"/>
    <w:basedOn w:val="a1"/>
    <w:uiPriority w:val="99"/>
    <w:unhideWhenUsed/>
    <w:rsid w:val="00546EDB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F577C8"/>
    <w:rPr>
      <w:color w:val="605E5C"/>
      <w:shd w:val="clear" w:color="auto" w:fill="E1DFDD"/>
    </w:rPr>
  </w:style>
  <w:style w:type="character" w:styleId="ac">
    <w:name w:val="FollowedHyperlink"/>
    <w:basedOn w:val="a1"/>
    <w:uiPriority w:val="99"/>
    <w:semiHidden/>
    <w:unhideWhenUsed/>
    <w:rsid w:val="00AD6C9B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9B6FE7"/>
    <w:rPr>
      <w:color w:val="605E5C"/>
      <w:shd w:val="clear" w:color="auto" w:fill="E1DFDD"/>
    </w:rPr>
  </w:style>
  <w:style w:type="paragraph" w:customStyle="1" w:styleId="10">
    <w:name w:val="Номер 1"/>
    <w:basedOn w:val="a0"/>
    <w:rsid w:val="008C420C"/>
    <w:pPr>
      <w:keepNext/>
      <w:numPr>
        <w:numId w:val="7"/>
      </w:numPr>
      <w:tabs>
        <w:tab w:val="left" w:pos="851"/>
      </w:tabs>
      <w:suppressAutoHyphens/>
      <w:spacing w:line="360" w:lineRule="auto"/>
    </w:pPr>
    <w:rPr>
      <w:b/>
      <w:sz w:val="28"/>
    </w:rPr>
  </w:style>
  <w:style w:type="paragraph" w:customStyle="1" w:styleId="20">
    <w:name w:val="Номер 2"/>
    <w:basedOn w:val="10"/>
    <w:qFormat/>
    <w:rsid w:val="008C420C"/>
    <w:pPr>
      <w:keepNext w:val="0"/>
      <w:numPr>
        <w:ilvl w:val="1"/>
      </w:numPr>
      <w:tabs>
        <w:tab w:val="clear" w:pos="851"/>
        <w:tab w:val="left" w:pos="1021"/>
        <w:tab w:val="left" w:pos="1134"/>
      </w:tabs>
    </w:pPr>
    <w:rPr>
      <w:b w:val="0"/>
    </w:rPr>
  </w:style>
  <w:style w:type="paragraph" w:customStyle="1" w:styleId="30">
    <w:name w:val="Номер 3"/>
    <w:basedOn w:val="20"/>
    <w:link w:val="32"/>
    <w:qFormat/>
    <w:rsid w:val="008C420C"/>
    <w:pPr>
      <w:numPr>
        <w:ilvl w:val="2"/>
      </w:numPr>
      <w:tabs>
        <w:tab w:val="clear" w:pos="1021"/>
        <w:tab w:val="clear" w:pos="1134"/>
      </w:tabs>
      <w:suppressAutoHyphens w:val="0"/>
    </w:pPr>
    <w:rPr>
      <w:spacing w:val="-2"/>
    </w:rPr>
  </w:style>
  <w:style w:type="paragraph" w:customStyle="1" w:styleId="40">
    <w:name w:val="Номер 4"/>
    <w:basedOn w:val="30"/>
    <w:qFormat/>
    <w:rsid w:val="008C420C"/>
    <w:pPr>
      <w:numPr>
        <w:ilvl w:val="3"/>
      </w:numPr>
      <w:tabs>
        <w:tab w:val="clear" w:pos="0"/>
        <w:tab w:val="left" w:pos="1474"/>
        <w:tab w:val="left" w:pos="1701"/>
      </w:tabs>
      <w:ind w:left="3447" w:hanging="360"/>
    </w:pPr>
  </w:style>
  <w:style w:type="character" w:customStyle="1" w:styleId="32">
    <w:name w:val="Номер 3 Знак"/>
    <w:link w:val="30"/>
    <w:rsid w:val="008C420C"/>
    <w:rPr>
      <w:rFonts w:ascii="Times New Roman" w:eastAsia="Times New Roman" w:hAnsi="Times New Roman" w:cs="Times New Roman"/>
      <w:spacing w:val="-2"/>
      <w:sz w:val="28"/>
      <w:szCs w:val="24"/>
      <w:lang w:eastAsia="ru-RU"/>
    </w:rPr>
  </w:style>
  <w:style w:type="paragraph" w:styleId="ad">
    <w:name w:val="List Paragraph"/>
    <w:basedOn w:val="a0"/>
    <w:uiPriority w:val="34"/>
    <w:qFormat/>
    <w:rsid w:val="008C42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cursive.ru/mftdm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93EB-0385-4472-9227-C84B0F53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cp:lastPrinted>2024-06-05T11:31:00Z</cp:lastPrinted>
  <dcterms:created xsi:type="dcterms:W3CDTF">2024-06-05T11:27:00Z</dcterms:created>
  <dcterms:modified xsi:type="dcterms:W3CDTF">2025-06-03T08:36:00Z</dcterms:modified>
</cp:coreProperties>
</file>